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37" w:rsidRDefault="00857F37" w:rsidP="0084131C">
      <w:pPr>
        <w:shd w:val="clear" w:color="auto" w:fill="FFFFFF"/>
        <w:spacing w:line="20" w:lineRule="atLeast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F37" w:rsidRPr="00C77CBD" w:rsidRDefault="00857F37" w:rsidP="00857F37">
      <w:pPr>
        <w:spacing w:before="68"/>
        <w:ind w:left="142" w:right="262"/>
        <w:jc w:val="center"/>
        <w:rPr>
          <w:rFonts w:ascii="Times New Roman" w:hAnsi="Times New Roman" w:cs="Times New Roman"/>
          <w:sz w:val="24"/>
          <w:szCs w:val="24"/>
        </w:rPr>
      </w:pPr>
      <w:r w:rsidRPr="00C77CBD">
        <w:rPr>
          <w:rFonts w:ascii="Times New Roman" w:hAnsi="Times New Roman" w:cs="Times New Roman"/>
          <w:spacing w:val="-2"/>
          <w:sz w:val="24"/>
          <w:szCs w:val="24"/>
        </w:rPr>
        <w:t>МУНИЦИПАЛЬНОЕ КАЗЕННОЕ ДОШКОЛЬНОЕ ОБРАЗОВАТЕЛЬНОЕ УЧРЕЖДЕНИЕ</w:t>
      </w:r>
      <w:r w:rsidRPr="00C77CBD">
        <w:rPr>
          <w:rFonts w:ascii="Times New Roman" w:hAnsi="Times New Roman" w:cs="Times New Roman"/>
          <w:sz w:val="24"/>
          <w:szCs w:val="24"/>
        </w:rPr>
        <w:t xml:space="preserve">   ДЕТСКИЙ САД «ЛАСТОЧКА</w:t>
      </w:r>
      <w:r w:rsidRPr="00C77CBD"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857F37" w:rsidRPr="00C77CBD" w:rsidRDefault="00857F37" w:rsidP="00857F37">
      <w:pPr>
        <w:spacing w:line="253" w:lineRule="exact"/>
        <w:ind w:left="3917"/>
        <w:jc w:val="center"/>
        <w:rPr>
          <w:rFonts w:ascii="Times New Roman" w:hAnsi="Times New Roman" w:cs="Times New Roman"/>
          <w:sz w:val="24"/>
          <w:szCs w:val="24"/>
        </w:rPr>
      </w:pPr>
    </w:p>
    <w:p w:rsidR="00857F37" w:rsidRPr="00C77CBD" w:rsidRDefault="00857F37" w:rsidP="00857F37">
      <w:pPr>
        <w:pStyle w:val="a3"/>
        <w:rPr>
          <w:sz w:val="24"/>
        </w:rPr>
      </w:pPr>
    </w:p>
    <w:p w:rsidR="00857F37" w:rsidRPr="00857F37" w:rsidRDefault="00857F37" w:rsidP="00857F37">
      <w:pPr>
        <w:pStyle w:val="a3"/>
        <w:spacing w:before="124"/>
        <w:rPr>
          <w:szCs w:val="28"/>
        </w:rPr>
      </w:pP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4606"/>
        <w:gridCol w:w="4256"/>
      </w:tblGrid>
      <w:tr w:rsidR="00857F37" w:rsidRPr="00857F37" w:rsidTr="00C77CBD">
        <w:trPr>
          <w:trHeight w:val="1093"/>
        </w:trPr>
        <w:tc>
          <w:tcPr>
            <w:tcW w:w="4606" w:type="dxa"/>
          </w:tcPr>
          <w:p w:rsidR="00857F37" w:rsidRPr="00C77CBD" w:rsidRDefault="00857F37" w:rsidP="002664C4">
            <w:pPr>
              <w:pStyle w:val="TableParagraph"/>
              <w:spacing w:line="266" w:lineRule="exact"/>
              <w:ind w:left="50"/>
              <w:rPr>
                <w:sz w:val="24"/>
                <w:szCs w:val="24"/>
              </w:rPr>
            </w:pPr>
            <w:r w:rsidRPr="00C77CBD">
              <w:rPr>
                <w:spacing w:val="-2"/>
                <w:sz w:val="24"/>
                <w:szCs w:val="24"/>
              </w:rPr>
              <w:t>СОГЛАСОВАНО</w:t>
            </w:r>
          </w:p>
          <w:p w:rsidR="00857F37" w:rsidRPr="00857F37" w:rsidRDefault="00857F37" w:rsidP="002664C4">
            <w:pPr>
              <w:pStyle w:val="TableParagraph"/>
              <w:spacing w:line="270" w:lineRule="atLeast"/>
              <w:ind w:left="50" w:right="320"/>
              <w:rPr>
                <w:sz w:val="28"/>
                <w:szCs w:val="28"/>
              </w:rPr>
            </w:pPr>
          </w:p>
        </w:tc>
        <w:tc>
          <w:tcPr>
            <w:tcW w:w="4256" w:type="dxa"/>
          </w:tcPr>
          <w:p w:rsidR="00857F37" w:rsidRPr="00C77CBD" w:rsidRDefault="00857F37" w:rsidP="002664C4">
            <w:pPr>
              <w:pStyle w:val="TableParagraph"/>
              <w:spacing w:line="266" w:lineRule="exact"/>
              <w:ind w:left="750"/>
              <w:rPr>
                <w:sz w:val="24"/>
                <w:szCs w:val="24"/>
                <w:lang w:val="ru-RU"/>
              </w:rPr>
            </w:pPr>
            <w:r w:rsidRPr="00C77CBD">
              <w:rPr>
                <w:spacing w:val="-2"/>
                <w:sz w:val="24"/>
                <w:szCs w:val="24"/>
                <w:lang w:val="ru-RU"/>
              </w:rPr>
              <w:t>УТВЕРЖДЕНО</w:t>
            </w:r>
          </w:p>
          <w:p w:rsidR="00857F37" w:rsidRPr="00857F37" w:rsidRDefault="00857F37" w:rsidP="002664C4">
            <w:pPr>
              <w:pStyle w:val="TableParagraph"/>
              <w:ind w:left="750"/>
              <w:rPr>
                <w:sz w:val="28"/>
                <w:szCs w:val="28"/>
                <w:lang w:val="ru-RU"/>
              </w:rPr>
            </w:pPr>
            <w:r w:rsidRPr="00857F37">
              <w:rPr>
                <w:spacing w:val="-2"/>
                <w:sz w:val="28"/>
                <w:szCs w:val="28"/>
                <w:lang w:val="ru-RU"/>
              </w:rPr>
              <w:t>Приказом</w:t>
            </w:r>
            <w:r w:rsidR="00017D8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017D8C" w:rsidRPr="00857F37">
              <w:rPr>
                <w:sz w:val="28"/>
                <w:szCs w:val="28"/>
                <w:lang w:val="ru-RU"/>
              </w:rPr>
              <w:t>№</w:t>
            </w:r>
            <w:r w:rsidR="00017D8C">
              <w:rPr>
                <w:sz w:val="28"/>
                <w:szCs w:val="28"/>
                <w:lang w:val="ru-RU"/>
              </w:rPr>
              <w:t xml:space="preserve"> </w:t>
            </w:r>
          </w:p>
          <w:p w:rsidR="00857F37" w:rsidRPr="00857F37" w:rsidRDefault="00857F37" w:rsidP="00017D8C">
            <w:pPr>
              <w:pStyle w:val="TableParagraph"/>
              <w:spacing w:line="270" w:lineRule="atLeast"/>
              <w:ind w:left="750"/>
              <w:rPr>
                <w:sz w:val="28"/>
                <w:szCs w:val="28"/>
                <w:lang w:val="ru-RU"/>
              </w:rPr>
            </w:pPr>
            <w:r w:rsidRPr="00857F37">
              <w:rPr>
                <w:sz w:val="28"/>
                <w:szCs w:val="28"/>
                <w:lang w:val="ru-RU"/>
              </w:rPr>
              <w:t xml:space="preserve">МКДОУ детский сад «Ласточка» от </w:t>
            </w:r>
            <w:r w:rsidRPr="00017D8C">
              <w:rPr>
                <w:sz w:val="28"/>
                <w:szCs w:val="28"/>
                <w:lang w:val="ru-RU"/>
              </w:rPr>
              <w:t>29.08.2025</w:t>
            </w:r>
            <w:r w:rsidRPr="00857F37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857F37" w:rsidRPr="00857F37" w:rsidRDefault="00857F37" w:rsidP="00857F37">
      <w:pPr>
        <w:pStyle w:val="a3"/>
        <w:rPr>
          <w:szCs w:val="28"/>
        </w:rPr>
      </w:pPr>
    </w:p>
    <w:p w:rsidR="00857F37" w:rsidRPr="00857F37" w:rsidRDefault="00857F37" w:rsidP="00857F37">
      <w:pPr>
        <w:pStyle w:val="a3"/>
        <w:spacing w:before="167"/>
        <w:rPr>
          <w:szCs w:val="28"/>
        </w:rPr>
      </w:pPr>
    </w:p>
    <w:p w:rsidR="00857F37" w:rsidRPr="00857F37" w:rsidRDefault="00857F37" w:rsidP="00857F37">
      <w:pPr>
        <w:spacing w:after="0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F37">
        <w:rPr>
          <w:rFonts w:ascii="Times New Roman" w:hAnsi="Times New Roman" w:cs="Times New Roman"/>
          <w:b/>
          <w:sz w:val="28"/>
          <w:szCs w:val="28"/>
        </w:rPr>
        <w:t xml:space="preserve">АДАПТИРОВАННАЯ </w:t>
      </w:r>
      <w:r w:rsidRPr="00857F37">
        <w:rPr>
          <w:rFonts w:ascii="Times New Roman" w:hAnsi="Times New Roman" w:cs="Times New Roman"/>
          <w:b/>
          <w:spacing w:val="-2"/>
          <w:sz w:val="28"/>
          <w:szCs w:val="28"/>
        </w:rPr>
        <w:t>ОБРАЗОВАТЕЛЬНАЯ</w:t>
      </w:r>
    </w:p>
    <w:p w:rsidR="00857F37" w:rsidRPr="00857F37" w:rsidRDefault="00857F37" w:rsidP="00857F37">
      <w:pPr>
        <w:spacing w:before="64" w:after="0" w:line="240" w:lineRule="auto"/>
        <w:ind w:left="830" w:right="2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F37">
        <w:rPr>
          <w:rFonts w:ascii="Times New Roman" w:hAnsi="Times New Roman" w:cs="Times New Roman"/>
          <w:b/>
          <w:sz w:val="28"/>
          <w:szCs w:val="28"/>
        </w:rPr>
        <w:t xml:space="preserve">ПРОГРАММА ДОШКОЛЬНОГО ОБРАЗОВАНИЯ </w:t>
      </w:r>
      <w:proofErr w:type="gramStart"/>
      <w:r w:rsidRPr="00857F37">
        <w:rPr>
          <w:rFonts w:ascii="Times New Roman" w:hAnsi="Times New Roman" w:cs="Times New Roman"/>
          <w:b/>
          <w:spacing w:val="-2"/>
          <w:sz w:val="28"/>
          <w:szCs w:val="28"/>
        </w:rPr>
        <w:t>ОБУЧАЮЩИХСЯ</w:t>
      </w:r>
      <w:proofErr w:type="gramEnd"/>
    </w:p>
    <w:p w:rsidR="00857F37" w:rsidRPr="00857F37" w:rsidRDefault="00857F37" w:rsidP="00857F37">
      <w:pPr>
        <w:spacing w:after="0"/>
        <w:ind w:left="2133" w:right="1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F37">
        <w:rPr>
          <w:rFonts w:ascii="Times New Roman" w:hAnsi="Times New Roman" w:cs="Times New Roman"/>
          <w:b/>
          <w:sz w:val="28"/>
          <w:szCs w:val="28"/>
        </w:rPr>
        <w:t>С ТЯЖЕЛЫМИ МНОЖЕСТВЕННЫМИ НАРУШЕНИЯМИ РАЗВИТИЯ</w:t>
      </w:r>
    </w:p>
    <w:p w:rsidR="00857F37" w:rsidRPr="00857F37" w:rsidRDefault="00857F37" w:rsidP="00857F37">
      <w:pPr>
        <w:spacing w:after="0" w:line="363" w:lineRule="exact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57F37">
        <w:rPr>
          <w:rFonts w:ascii="Times New Roman" w:hAnsi="Times New Roman" w:cs="Times New Roman"/>
          <w:sz w:val="28"/>
          <w:szCs w:val="28"/>
        </w:rPr>
        <w:t xml:space="preserve">(АОП ДО </w:t>
      </w:r>
      <w:r w:rsidRPr="00857F37">
        <w:rPr>
          <w:rFonts w:ascii="Times New Roman" w:hAnsi="Times New Roman" w:cs="Times New Roman"/>
          <w:spacing w:val="-4"/>
          <w:sz w:val="28"/>
          <w:szCs w:val="28"/>
        </w:rPr>
        <w:t>ТНМР)</w:t>
      </w:r>
    </w:p>
    <w:p w:rsidR="00857F37" w:rsidRPr="00857F37" w:rsidRDefault="00857F37" w:rsidP="00857F37">
      <w:pPr>
        <w:spacing w:after="0" w:line="320" w:lineRule="exact"/>
        <w:ind w:left="5949" w:right="262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57F37" w:rsidRPr="00857F37" w:rsidRDefault="00857F37" w:rsidP="00857F37">
      <w:pPr>
        <w:spacing w:line="320" w:lineRule="exact"/>
        <w:ind w:left="5949" w:right="262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57F37" w:rsidRPr="00857F37" w:rsidRDefault="00857F37" w:rsidP="00857F37">
      <w:pPr>
        <w:spacing w:line="320" w:lineRule="exact"/>
        <w:ind w:left="5949" w:right="262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57F37" w:rsidRPr="00857F37" w:rsidRDefault="00857F37" w:rsidP="00857F37">
      <w:pPr>
        <w:spacing w:line="320" w:lineRule="exact"/>
        <w:ind w:left="5949" w:right="262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57F37" w:rsidRPr="00857F37" w:rsidRDefault="00857F37" w:rsidP="00857F37">
      <w:pPr>
        <w:spacing w:line="320" w:lineRule="exact"/>
        <w:ind w:right="262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 w:rsidRPr="00857F37">
        <w:rPr>
          <w:rFonts w:ascii="Times New Roman" w:hAnsi="Times New Roman" w:cs="Times New Roman"/>
          <w:spacing w:val="-2"/>
          <w:sz w:val="28"/>
          <w:szCs w:val="28"/>
        </w:rPr>
        <w:t xml:space="preserve"> Разработала: учитель – дефектолог </w:t>
      </w:r>
    </w:p>
    <w:p w:rsidR="00857F37" w:rsidRPr="00857F37" w:rsidRDefault="00857F37" w:rsidP="00857F37">
      <w:pPr>
        <w:spacing w:line="320" w:lineRule="exact"/>
        <w:ind w:right="262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 w:rsidRPr="00857F37">
        <w:rPr>
          <w:rFonts w:ascii="Times New Roman" w:hAnsi="Times New Roman" w:cs="Times New Roman"/>
          <w:spacing w:val="-2"/>
          <w:sz w:val="28"/>
          <w:szCs w:val="28"/>
        </w:rPr>
        <w:t xml:space="preserve">первой   квалификационной категории  </w:t>
      </w:r>
    </w:p>
    <w:p w:rsidR="00857F37" w:rsidRPr="00857F37" w:rsidRDefault="00857F37" w:rsidP="00857F37">
      <w:pPr>
        <w:spacing w:line="320" w:lineRule="exact"/>
        <w:ind w:right="262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 w:rsidRPr="00857F37">
        <w:rPr>
          <w:rFonts w:ascii="Times New Roman" w:hAnsi="Times New Roman" w:cs="Times New Roman"/>
          <w:spacing w:val="-2"/>
          <w:sz w:val="28"/>
          <w:szCs w:val="28"/>
        </w:rPr>
        <w:t>Жолобова Татьяна Васильевна</w:t>
      </w:r>
    </w:p>
    <w:p w:rsidR="00857F37" w:rsidRPr="00857F37" w:rsidRDefault="00857F37" w:rsidP="00857F37">
      <w:pPr>
        <w:spacing w:line="320" w:lineRule="exact"/>
        <w:ind w:right="262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 w:rsidRPr="00857F37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</w:t>
      </w:r>
    </w:p>
    <w:p w:rsidR="00857F37" w:rsidRPr="00857F37" w:rsidRDefault="00857F37" w:rsidP="00857F37">
      <w:pPr>
        <w:pStyle w:val="a3"/>
        <w:spacing w:before="45"/>
        <w:jc w:val="center"/>
        <w:rPr>
          <w:noProof/>
          <w:szCs w:val="28"/>
        </w:rPr>
      </w:pPr>
    </w:p>
    <w:p w:rsidR="00857F37" w:rsidRDefault="00857F37" w:rsidP="00857F37">
      <w:pPr>
        <w:pStyle w:val="a3"/>
        <w:spacing w:before="258"/>
        <w:rPr>
          <w:szCs w:val="28"/>
        </w:rPr>
      </w:pPr>
    </w:p>
    <w:p w:rsidR="00857F37" w:rsidRDefault="00857F37" w:rsidP="00857F37">
      <w:pPr>
        <w:pStyle w:val="a3"/>
        <w:spacing w:before="258"/>
        <w:rPr>
          <w:szCs w:val="28"/>
        </w:rPr>
      </w:pPr>
    </w:p>
    <w:p w:rsidR="00857F37" w:rsidRPr="00857F37" w:rsidRDefault="00857F37" w:rsidP="00857F37">
      <w:pPr>
        <w:pStyle w:val="a3"/>
        <w:spacing w:before="258"/>
        <w:rPr>
          <w:szCs w:val="28"/>
        </w:rPr>
      </w:pPr>
    </w:p>
    <w:p w:rsidR="00857F37" w:rsidRPr="00857F37" w:rsidRDefault="00857F37" w:rsidP="00857F37">
      <w:pPr>
        <w:shd w:val="clear" w:color="auto" w:fill="FFFFFF"/>
        <w:spacing w:line="20" w:lineRule="atLeast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F37">
        <w:rPr>
          <w:rFonts w:ascii="Times New Roman" w:hAnsi="Times New Roman" w:cs="Times New Roman"/>
          <w:sz w:val="28"/>
          <w:szCs w:val="28"/>
        </w:rPr>
        <w:t>С. Кыштовка, 2025</w:t>
      </w:r>
      <w:r w:rsidRPr="00857F37">
        <w:rPr>
          <w:rFonts w:ascii="Times New Roman" w:hAnsi="Times New Roman" w:cs="Times New Roman"/>
          <w:spacing w:val="-5"/>
          <w:sz w:val="28"/>
          <w:szCs w:val="28"/>
        </w:rPr>
        <w:t>г</w:t>
      </w:r>
    </w:p>
    <w:p w:rsidR="00502AD0" w:rsidRPr="00502AD0" w:rsidRDefault="00502AD0" w:rsidP="007E3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Pr="00502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AD0" w:rsidRPr="00502AD0" w:rsidRDefault="00502AD0" w:rsidP="00502AD0">
      <w:pPr>
        <w:tabs>
          <w:tab w:val="left" w:pos="567"/>
        </w:tabs>
        <w:spacing w:after="11" w:line="271" w:lineRule="auto"/>
        <w:ind w:left="29" w:right="463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   </w:t>
      </w:r>
      <w:r w:rsidRPr="00502AD0">
        <w:rPr>
          <w:rFonts w:ascii="Times New Roman" w:hAnsi="Times New Roman" w:cs="Times New Roman"/>
          <w:b/>
          <w:sz w:val="28"/>
          <w:szCs w:val="28"/>
        </w:rPr>
        <w:t xml:space="preserve">I .ЦЕЛЕВОЙ РАЗДЕЛ ПРОГРАММЫ </w:t>
      </w:r>
    </w:p>
    <w:p w:rsidR="00502AD0" w:rsidRPr="00502AD0" w:rsidRDefault="00502AD0" w:rsidP="00502AD0">
      <w:pPr>
        <w:tabs>
          <w:tab w:val="left" w:pos="567"/>
        </w:tabs>
        <w:spacing w:after="28" w:line="259" w:lineRule="auto"/>
        <w:ind w:left="5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AD0" w:rsidRPr="00502AD0" w:rsidRDefault="00502AD0" w:rsidP="00502AD0">
      <w:pPr>
        <w:tabs>
          <w:tab w:val="left" w:pos="567"/>
        </w:tabs>
        <w:spacing w:after="64"/>
        <w:ind w:right="466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>1.1</w:t>
      </w:r>
      <w:r w:rsidRPr="00502AD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02AD0">
        <w:rPr>
          <w:rFonts w:ascii="Times New Roman" w:hAnsi="Times New Roman" w:cs="Times New Roman"/>
          <w:sz w:val="28"/>
          <w:szCs w:val="28"/>
        </w:rPr>
        <w:t xml:space="preserve"> Пояснительная записка </w:t>
      </w:r>
    </w:p>
    <w:p w:rsidR="00502AD0" w:rsidRPr="006026FC" w:rsidRDefault="00502AD0" w:rsidP="006026FC">
      <w:pPr>
        <w:pStyle w:val="a3"/>
        <w:spacing w:before="73" w:line="240" w:lineRule="auto"/>
      </w:pPr>
      <w:r>
        <w:rPr>
          <w:szCs w:val="28"/>
        </w:rPr>
        <w:t>1.2  Целевые ориентиры</w:t>
      </w:r>
      <w:r w:rsidRPr="00502AD0">
        <w:rPr>
          <w:szCs w:val="28"/>
        </w:rPr>
        <w:t xml:space="preserve"> </w:t>
      </w:r>
      <w:r w:rsidR="006026FC" w:rsidRPr="00E8394E">
        <w:rPr>
          <w:b/>
        </w:rPr>
        <w:t xml:space="preserve"> </w:t>
      </w:r>
      <w:r w:rsidR="006026FC" w:rsidRPr="006026FC">
        <w:t xml:space="preserve">реализации Программы для </w:t>
      </w:r>
      <w:proofErr w:type="gramStart"/>
      <w:r w:rsidR="006026FC" w:rsidRPr="006026FC">
        <w:t>обучающихся</w:t>
      </w:r>
      <w:proofErr w:type="gramEnd"/>
      <w:r w:rsidR="006026FC" w:rsidRPr="006026FC">
        <w:t xml:space="preserve"> с ТМНР</w:t>
      </w:r>
      <w:r w:rsidR="006026FC">
        <w:t xml:space="preserve">. </w:t>
      </w:r>
      <w:r w:rsidRPr="00502AD0">
        <w:rPr>
          <w:szCs w:val="28"/>
        </w:rPr>
        <w:t xml:space="preserve"> </w:t>
      </w:r>
    </w:p>
    <w:p w:rsidR="00502AD0" w:rsidRDefault="00502AD0" w:rsidP="00502AD0">
      <w:pPr>
        <w:tabs>
          <w:tab w:val="left" w:pos="567"/>
        </w:tabs>
        <w:spacing w:after="62"/>
        <w:ind w:right="466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1.3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характеристика обучающихся с ТМНР.</w:t>
      </w:r>
    </w:p>
    <w:p w:rsidR="00502AD0" w:rsidRPr="007E3891" w:rsidRDefault="007E3891" w:rsidP="007E3891">
      <w:pP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7E38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1.4. Психолого-педагогическая характеристика ребенка </w:t>
      </w:r>
      <w:r w:rsidRPr="007E3891">
        <w:rPr>
          <w:rFonts w:ascii="Times New Roman" w:eastAsia="Times New Roman" w:hAnsi="Times New Roman" w:cs="Times New Roman"/>
          <w:color w:val="111111"/>
          <w:sz w:val="28"/>
          <w:szCs w:val="28"/>
        </w:rPr>
        <w:t>с </w:t>
      </w:r>
      <w:r w:rsidRPr="007E38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тяжелыми множественными нарушениями развития.</w:t>
      </w:r>
    </w:p>
    <w:p w:rsidR="00502AD0" w:rsidRPr="00502AD0" w:rsidRDefault="00502AD0" w:rsidP="00502AD0">
      <w:pPr>
        <w:tabs>
          <w:tab w:val="left" w:pos="567"/>
        </w:tabs>
        <w:spacing w:after="62"/>
        <w:ind w:right="4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 w:rsidRPr="00502AD0"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ПРОГРАММЫ </w:t>
      </w:r>
    </w:p>
    <w:p w:rsidR="00502AD0" w:rsidRPr="00502AD0" w:rsidRDefault="00502AD0" w:rsidP="00502AD0">
      <w:pPr>
        <w:tabs>
          <w:tab w:val="left" w:pos="567"/>
        </w:tabs>
        <w:spacing w:after="0" w:line="259" w:lineRule="auto"/>
        <w:ind w:left="42" w:hanging="42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AD0" w:rsidRDefault="00502AD0" w:rsidP="00502AD0">
      <w:pPr>
        <w:numPr>
          <w:ilvl w:val="1"/>
          <w:numId w:val="6"/>
        </w:numPr>
        <w:tabs>
          <w:tab w:val="left" w:pos="567"/>
        </w:tabs>
        <w:spacing w:after="52" w:line="270" w:lineRule="auto"/>
        <w:ind w:left="42" w:right="466" w:hanging="42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Задачи и содержание образовательной деятельности по каждой образовательной области. </w:t>
      </w:r>
    </w:p>
    <w:p w:rsidR="00502AD0" w:rsidRPr="00502AD0" w:rsidRDefault="00502AD0" w:rsidP="00502AD0">
      <w:pPr>
        <w:numPr>
          <w:ilvl w:val="1"/>
          <w:numId w:val="6"/>
        </w:numPr>
        <w:tabs>
          <w:tab w:val="left" w:pos="567"/>
        </w:tabs>
        <w:spacing w:after="52" w:line="270" w:lineRule="auto"/>
        <w:ind w:left="42" w:right="466" w:hanging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педагогических работников с детьми.</w:t>
      </w:r>
    </w:p>
    <w:p w:rsidR="00502AD0" w:rsidRPr="00502AD0" w:rsidRDefault="00502AD0" w:rsidP="00502AD0">
      <w:pPr>
        <w:tabs>
          <w:tab w:val="left" w:pos="567"/>
        </w:tabs>
        <w:ind w:left="42" w:right="466" w:hanging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 Особенности взаимодействия педагогического коллектива </w:t>
      </w:r>
      <w:r w:rsidRPr="00502AD0">
        <w:rPr>
          <w:rFonts w:ascii="Times New Roman" w:hAnsi="Times New Roman" w:cs="Times New Roman"/>
          <w:sz w:val="28"/>
          <w:szCs w:val="28"/>
        </w:rPr>
        <w:t xml:space="preserve"> с семьями воспитанников </w:t>
      </w:r>
      <w:r>
        <w:rPr>
          <w:rFonts w:ascii="Times New Roman" w:hAnsi="Times New Roman" w:cs="Times New Roman"/>
          <w:sz w:val="28"/>
          <w:szCs w:val="28"/>
        </w:rPr>
        <w:t>с ТМНР.</w:t>
      </w:r>
    </w:p>
    <w:p w:rsidR="004C229B" w:rsidRDefault="004C229B" w:rsidP="004C229B">
      <w:pPr>
        <w:pStyle w:val="a7"/>
        <w:numPr>
          <w:ilvl w:val="1"/>
          <w:numId w:val="7"/>
        </w:numPr>
        <w:tabs>
          <w:tab w:val="left" w:pos="567"/>
        </w:tabs>
        <w:spacing w:after="66"/>
        <w:ind w:right="8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502AD0" w:rsidRPr="004C229B">
        <w:rPr>
          <w:rFonts w:ascii="Times New Roman" w:hAnsi="Times New Roman" w:cs="Times New Roman"/>
          <w:sz w:val="28"/>
          <w:szCs w:val="28"/>
        </w:rPr>
        <w:t>оррекционно</w:t>
      </w:r>
      <w:proofErr w:type="spellEnd"/>
      <w:r w:rsidR="00502AD0" w:rsidRPr="004C229B">
        <w:rPr>
          <w:rFonts w:ascii="Times New Roman" w:hAnsi="Times New Roman" w:cs="Times New Roman"/>
          <w:sz w:val="28"/>
          <w:szCs w:val="28"/>
        </w:rPr>
        <w:t xml:space="preserve"> – развив</w:t>
      </w:r>
      <w:r>
        <w:rPr>
          <w:rFonts w:ascii="Times New Roman" w:hAnsi="Times New Roman" w:cs="Times New Roman"/>
          <w:sz w:val="28"/>
          <w:szCs w:val="28"/>
        </w:rPr>
        <w:t xml:space="preserve">ающей </w:t>
      </w:r>
      <w:r w:rsidR="00502AD0" w:rsidRPr="004C229B">
        <w:rPr>
          <w:rFonts w:ascii="Times New Roman" w:hAnsi="Times New Roman" w:cs="Times New Roman"/>
          <w:sz w:val="28"/>
          <w:szCs w:val="28"/>
        </w:rPr>
        <w:t xml:space="preserve">  ра</w:t>
      </w:r>
      <w:r>
        <w:rPr>
          <w:rFonts w:ascii="Times New Roman" w:hAnsi="Times New Roman" w:cs="Times New Roman"/>
          <w:sz w:val="28"/>
          <w:szCs w:val="28"/>
        </w:rPr>
        <w:t>боты с детьми с ТМНР</w:t>
      </w:r>
      <w:r w:rsidR="00502AD0" w:rsidRPr="004C229B">
        <w:rPr>
          <w:rFonts w:ascii="Times New Roman" w:hAnsi="Times New Roman" w:cs="Times New Roman"/>
          <w:sz w:val="28"/>
          <w:szCs w:val="28"/>
        </w:rPr>
        <w:t>.</w:t>
      </w:r>
    </w:p>
    <w:p w:rsidR="00502AD0" w:rsidRDefault="004C229B" w:rsidP="004C229B">
      <w:pPr>
        <w:pStyle w:val="a7"/>
        <w:numPr>
          <w:ilvl w:val="1"/>
          <w:numId w:val="7"/>
        </w:numPr>
        <w:tabs>
          <w:tab w:val="left" w:pos="567"/>
        </w:tabs>
        <w:spacing w:after="66"/>
        <w:ind w:right="8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реализации</w:t>
      </w:r>
      <w:r w:rsidR="00502AD0" w:rsidRPr="004C22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 воспитания ДОУ</w:t>
      </w:r>
    </w:p>
    <w:p w:rsidR="004C229B" w:rsidRDefault="004C229B" w:rsidP="004C229B">
      <w:pPr>
        <w:pStyle w:val="a7"/>
        <w:numPr>
          <w:ilvl w:val="1"/>
          <w:numId w:val="7"/>
        </w:numPr>
        <w:tabs>
          <w:tab w:val="left" w:pos="567"/>
        </w:tabs>
        <w:spacing w:after="66"/>
        <w:ind w:right="8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Тематическое планирование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развивающих занятий учителя – дефектолога.</w:t>
      </w:r>
    </w:p>
    <w:p w:rsidR="004C229B" w:rsidRDefault="004C229B" w:rsidP="004C229B">
      <w:pPr>
        <w:pStyle w:val="a7"/>
        <w:numPr>
          <w:ilvl w:val="1"/>
          <w:numId w:val="7"/>
        </w:numPr>
        <w:tabs>
          <w:tab w:val="left" w:pos="567"/>
        </w:tabs>
        <w:spacing w:after="66"/>
        <w:ind w:right="8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  занятий учителя – дефектолога.</w:t>
      </w:r>
    </w:p>
    <w:p w:rsidR="004C229B" w:rsidRPr="004C229B" w:rsidRDefault="004C229B" w:rsidP="004C229B">
      <w:pPr>
        <w:pStyle w:val="a7"/>
        <w:numPr>
          <w:ilvl w:val="1"/>
          <w:numId w:val="7"/>
        </w:numPr>
        <w:tabs>
          <w:tab w:val="left" w:pos="567"/>
        </w:tabs>
        <w:spacing w:after="66"/>
        <w:ind w:right="8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Перспективный  план работы  учителя – логопеда.</w:t>
      </w:r>
    </w:p>
    <w:p w:rsidR="004C229B" w:rsidRDefault="004C229B" w:rsidP="00502AD0">
      <w:pPr>
        <w:tabs>
          <w:tab w:val="left" w:pos="567"/>
        </w:tabs>
        <w:spacing w:after="11" w:line="271" w:lineRule="auto"/>
        <w:ind w:left="1313" w:right="463"/>
        <w:rPr>
          <w:rFonts w:ascii="Times New Roman" w:hAnsi="Times New Roman" w:cs="Times New Roman"/>
          <w:b/>
          <w:sz w:val="28"/>
          <w:szCs w:val="28"/>
        </w:rPr>
      </w:pPr>
    </w:p>
    <w:p w:rsidR="00502AD0" w:rsidRPr="00502AD0" w:rsidRDefault="00502AD0" w:rsidP="00502AD0">
      <w:pPr>
        <w:tabs>
          <w:tab w:val="left" w:pos="567"/>
        </w:tabs>
        <w:spacing w:after="11" w:line="271" w:lineRule="auto"/>
        <w:ind w:left="1313" w:right="4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Pr="00502AD0">
        <w:rPr>
          <w:rFonts w:ascii="Times New Roman" w:hAnsi="Times New Roman" w:cs="Times New Roman"/>
          <w:b/>
          <w:sz w:val="28"/>
          <w:szCs w:val="28"/>
        </w:rPr>
        <w:t xml:space="preserve">ОРГАНИЗАЦИОННЫЙ РАЗДЕЛ ПРОГРАММЫ </w:t>
      </w:r>
    </w:p>
    <w:p w:rsidR="00502AD0" w:rsidRPr="00502AD0" w:rsidRDefault="00502AD0" w:rsidP="004C229B">
      <w:pPr>
        <w:tabs>
          <w:tab w:val="left" w:pos="567"/>
        </w:tabs>
        <w:spacing w:after="25" w:line="259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2AD0" w:rsidRPr="00502AD0" w:rsidRDefault="00502AD0" w:rsidP="004C229B">
      <w:pPr>
        <w:numPr>
          <w:ilvl w:val="1"/>
          <w:numId w:val="5"/>
        </w:numPr>
        <w:tabs>
          <w:tab w:val="left" w:pos="567"/>
        </w:tabs>
        <w:spacing w:after="65" w:line="270" w:lineRule="auto"/>
        <w:ind w:left="284" w:right="466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>Особенности организации РППС</w:t>
      </w:r>
      <w:r w:rsidR="004C229B">
        <w:rPr>
          <w:rFonts w:ascii="Times New Roman" w:hAnsi="Times New Roman" w:cs="Times New Roman"/>
          <w:sz w:val="28"/>
          <w:szCs w:val="28"/>
        </w:rPr>
        <w:t xml:space="preserve"> в группе.</w:t>
      </w:r>
      <w:r w:rsidRPr="00502A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2AD0" w:rsidRPr="00502AD0" w:rsidRDefault="00502AD0" w:rsidP="004C229B">
      <w:pPr>
        <w:numPr>
          <w:ilvl w:val="1"/>
          <w:numId w:val="5"/>
        </w:numPr>
        <w:tabs>
          <w:tab w:val="left" w:pos="567"/>
        </w:tabs>
        <w:spacing w:after="55" w:line="270" w:lineRule="auto"/>
        <w:ind w:left="284" w:right="466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самостоятельной игровой деятельности и прогулка в режиме  дня холодный период. </w:t>
      </w:r>
    </w:p>
    <w:p w:rsidR="00502AD0" w:rsidRPr="00502AD0" w:rsidRDefault="00502AD0" w:rsidP="004C229B">
      <w:pPr>
        <w:numPr>
          <w:ilvl w:val="1"/>
          <w:numId w:val="5"/>
        </w:numPr>
        <w:tabs>
          <w:tab w:val="left" w:pos="567"/>
        </w:tabs>
        <w:spacing w:after="14" w:line="319" w:lineRule="auto"/>
        <w:ind w:left="284" w:right="466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самостоятельной игровой деятельности и прогулка в режиме  дня теплый и холодный период. </w:t>
      </w:r>
    </w:p>
    <w:p w:rsidR="00502AD0" w:rsidRPr="00502AD0" w:rsidRDefault="00502AD0" w:rsidP="004C229B">
      <w:pPr>
        <w:numPr>
          <w:ilvl w:val="1"/>
          <w:numId w:val="5"/>
        </w:numPr>
        <w:tabs>
          <w:tab w:val="left" w:pos="567"/>
        </w:tabs>
        <w:spacing w:after="60" w:line="270" w:lineRule="auto"/>
        <w:ind w:left="284" w:right="466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Расписание </w:t>
      </w:r>
      <w:proofErr w:type="spellStart"/>
      <w:r w:rsidR="004C229B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4C229B">
        <w:rPr>
          <w:rFonts w:ascii="Times New Roman" w:hAnsi="Times New Roman" w:cs="Times New Roman"/>
          <w:sz w:val="28"/>
          <w:szCs w:val="28"/>
        </w:rPr>
        <w:t xml:space="preserve"> – развивающих </w:t>
      </w:r>
      <w:r w:rsidRPr="00502AD0">
        <w:rPr>
          <w:rFonts w:ascii="Times New Roman" w:hAnsi="Times New Roman" w:cs="Times New Roman"/>
          <w:sz w:val="28"/>
          <w:szCs w:val="28"/>
        </w:rPr>
        <w:t>занятий</w:t>
      </w:r>
      <w:r w:rsidR="004C229B">
        <w:rPr>
          <w:rFonts w:ascii="Times New Roman" w:hAnsi="Times New Roman" w:cs="Times New Roman"/>
          <w:sz w:val="28"/>
          <w:szCs w:val="28"/>
        </w:rPr>
        <w:t xml:space="preserve"> в средней группе.</w:t>
      </w:r>
      <w:r w:rsidRPr="00502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AD0" w:rsidRPr="00502AD0" w:rsidRDefault="00502AD0" w:rsidP="004C229B">
      <w:pPr>
        <w:numPr>
          <w:ilvl w:val="1"/>
          <w:numId w:val="5"/>
        </w:numPr>
        <w:tabs>
          <w:tab w:val="left" w:pos="567"/>
        </w:tabs>
        <w:spacing w:after="58" w:line="270" w:lineRule="auto"/>
        <w:ind w:left="284" w:right="466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Режим двигательной активности. </w:t>
      </w:r>
    </w:p>
    <w:p w:rsidR="00502AD0" w:rsidRPr="00502AD0" w:rsidRDefault="00502AD0" w:rsidP="004C229B">
      <w:pPr>
        <w:numPr>
          <w:ilvl w:val="1"/>
          <w:numId w:val="5"/>
        </w:numPr>
        <w:tabs>
          <w:tab w:val="left" w:pos="567"/>
        </w:tabs>
        <w:spacing w:after="65" w:line="270" w:lineRule="auto"/>
        <w:ind w:left="284" w:right="466"/>
        <w:jc w:val="both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sz w:val="28"/>
          <w:szCs w:val="28"/>
        </w:rPr>
        <w:t xml:space="preserve">Кадровые условия. </w:t>
      </w:r>
    </w:p>
    <w:p w:rsidR="00502AD0" w:rsidRPr="00502AD0" w:rsidRDefault="004C229B" w:rsidP="004C229B">
      <w:pPr>
        <w:tabs>
          <w:tab w:val="left" w:pos="567"/>
        </w:tabs>
        <w:spacing w:after="26" w:line="259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Материально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техничекое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обеспечение в средней группе.</w:t>
      </w:r>
    </w:p>
    <w:p w:rsidR="00502AD0" w:rsidRPr="004C229B" w:rsidRDefault="00502AD0" w:rsidP="004C229B">
      <w:pPr>
        <w:tabs>
          <w:tab w:val="left" w:pos="567"/>
        </w:tabs>
        <w:spacing w:after="26" w:line="259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502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29B" w:rsidRP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3.8 Методическое обеспечение диагностической и </w:t>
      </w:r>
      <w:proofErr w:type="spellStart"/>
      <w:r w:rsidR="004C229B" w:rsidRP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>коррекционн</w:t>
      </w:r>
      <w:proofErr w:type="gramStart"/>
      <w:r w:rsidR="004C229B" w:rsidRP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>о</w:t>
      </w:r>
      <w:proofErr w:type="spellEnd"/>
      <w:r w:rsidR="004C229B" w:rsidRP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>-</w:t>
      </w:r>
      <w:proofErr w:type="gramEnd"/>
      <w:r w:rsidR="004C229B" w:rsidRP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развивающей работы</w:t>
      </w:r>
      <w:r w:rsid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4C229B" w:rsidRPr="004C229B">
        <w:rPr>
          <w:rFonts w:ascii="Times New Roman" w:eastAsia="Times New Roman" w:hAnsi="Times New Roman" w:cs="Times New Roman"/>
          <w:color w:val="34343C"/>
          <w:sz w:val="28"/>
          <w:szCs w:val="28"/>
        </w:rPr>
        <w:t>с детьми с тяжелыми множественными нарушениями развития</w:t>
      </w:r>
      <w:r w:rsidR="004C229B">
        <w:rPr>
          <w:rFonts w:ascii="Times New Roman" w:hAnsi="Times New Roman" w:cs="Times New Roman"/>
          <w:sz w:val="28"/>
          <w:szCs w:val="28"/>
        </w:rPr>
        <w:t>.</w:t>
      </w:r>
    </w:p>
    <w:p w:rsidR="007E3891" w:rsidRDefault="007E3891" w:rsidP="0084131C">
      <w:pPr>
        <w:shd w:val="clear" w:color="auto" w:fill="FFFFFF"/>
        <w:spacing w:line="20" w:lineRule="atLeast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31C" w:rsidRPr="0084131C" w:rsidRDefault="0084131C" w:rsidP="0084131C">
      <w:pPr>
        <w:shd w:val="clear" w:color="auto" w:fill="FFFFFF"/>
        <w:spacing w:line="20" w:lineRule="atLeast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84131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14B8" w:rsidRDefault="0084131C" w:rsidP="003A14B8">
      <w:pPr>
        <w:shd w:val="clear" w:color="auto" w:fill="FFFFFF"/>
        <w:spacing w:after="0" w:line="20" w:lineRule="atLeast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bCs/>
          <w:sz w:val="28"/>
          <w:szCs w:val="28"/>
        </w:rPr>
        <w:t xml:space="preserve">Адаптированная образовательная программа – это локальный документ внутреннего пользования, который моделирует образовательную деятельность по реализации АОП </w:t>
      </w:r>
      <w:proofErr w:type="gramStart"/>
      <w:r w:rsidRPr="0084131C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8413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131C">
        <w:rPr>
          <w:rFonts w:ascii="Times New Roman" w:hAnsi="Times New Roman" w:cs="Times New Roman"/>
          <w:sz w:val="28"/>
          <w:szCs w:val="28"/>
        </w:rPr>
        <w:t xml:space="preserve">для </w:t>
      </w:r>
      <w:r w:rsidR="00857F37">
        <w:rPr>
          <w:rFonts w:ascii="Times New Roman" w:hAnsi="Times New Roman" w:cs="Times New Roman"/>
          <w:sz w:val="28"/>
          <w:szCs w:val="28"/>
        </w:rPr>
        <w:t xml:space="preserve">ребенка  с </w:t>
      </w:r>
      <w:r w:rsidR="00857F37" w:rsidRPr="003938BF">
        <w:rPr>
          <w:rFonts w:ascii="Times New Roman" w:hAnsi="Times New Roman" w:cs="Times New Roman"/>
          <w:sz w:val="28"/>
          <w:szCs w:val="28"/>
        </w:rPr>
        <w:t>тяжелыми множественными нарушениями</w:t>
      </w:r>
      <w:r w:rsidR="00857F37" w:rsidRPr="003938BF">
        <w:rPr>
          <w:rFonts w:ascii="Times New Roman" w:hAnsi="Times New Roman" w:cs="Times New Roman"/>
        </w:rPr>
        <w:t xml:space="preserve"> </w:t>
      </w:r>
      <w:r w:rsidR="00857F37" w:rsidRPr="003938BF">
        <w:rPr>
          <w:rFonts w:ascii="Times New Roman" w:hAnsi="Times New Roman" w:cs="Times New Roman"/>
          <w:sz w:val="28"/>
          <w:szCs w:val="28"/>
        </w:rPr>
        <w:t>в развитии</w:t>
      </w:r>
      <w:r w:rsidRPr="0084131C">
        <w:rPr>
          <w:rFonts w:ascii="Times New Roman" w:hAnsi="Times New Roman" w:cs="Times New Roman"/>
          <w:sz w:val="28"/>
          <w:szCs w:val="28"/>
        </w:rPr>
        <w:t>.</w:t>
      </w:r>
    </w:p>
    <w:p w:rsidR="0084131C" w:rsidRPr="003A14B8" w:rsidRDefault="0084131C" w:rsidP="003A14B8">
      <w:pPr>
        <w:shd w:val="clear" w:color="auto" w:fill="FFFFFF"/>
        <w:spacing w:after="0" w:line="20" w:lineRule="atLeast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D49">
        <w:rPr>
          <w:rFonts w:ascii="Times New Roman" w:hAnsi="Times New Roman" w:cs="Times New Roman"/>
        </w:rPr>
        <w:t xml:space="preserve">(ФАОП ДО ОВЗ </w:t>
      </w:r>
      <w:r w:rsidRPr="003938BF">
        <w:rPr>
          <w:rFonts w:ascii="Times New Roman" w:hAnsi="Times New Roman" w:cs="Times New Roman"/>
        </w:rPr>
        <w:t xml:space="preserve">ДЛЯ ОБУЧАЮЩИХСЯ С </w:t>
      </w:r>
      <w:r w:rsidR="000C4D49" w:rsidRPr="003938BF">
        <w:rPr>
          <w:rFonts w:ascii="Times New Roman" w:hAnsi="Times New Roman" w:cs="Times New Roman"/>
          <w:sz w:val="28"/>
          <w:szCs w:val="28"/>
        </w:rPr>
        <w:t>тяжелыми множественными нарушениями</w:t>
      </w:r>
      <w:r w:rsidR="000C4D49" w:rsidRPr="003938BF">
        <w:rPr>
          <w:rFonts w:ascii="Times New Roman" w:hAnsi="Times New Roman" w:cs="Times New Roman"/>
        </w:rPr>
        <w:t xml:space="preserve"> </w:t>
      </w:r>
      <w:r w:rsidR="000C4D49" w:rsidRPr="003938BF">
        <w:rPr>
          <w:rFonts w:ascii="Times New Roman" w:hAnsi="Times New Roman" w:cs="Times New Roman"/>
          <w:sz w:val="28"/>
          <w:szCs w:val="28"/>
        </w:rPr>
        <w:t>в развитии</w:t>
      </w:r>
      <w:r w:rsidR="000C4D49" w:rsidRPr="003938BF">
        <w:rPr>
          <w:rFonts w:ascii="Times New Roman" w:hAnsi="Times New Roman" w:cs="Times New Roman"/>
        </w:rPr>
        <w:t xml:space="preserve"> </w:t>
      </w:r>
      <w:r w:rsidRPr="003938BF">
        <w:rPr>
          <w:rFonts w:ascii="Times New Roman" w:hAnsi="Times New Roman" w:cs="Times New Roman"/>
        </w:rPr>
        <w:t xml:space="preserve"> </w:t>
      </w:r>
      <w:r w:rsidR="000C4D49" w:rsidRPr="003938BF">
        <w:rPr>
          <w:rFonts w:ascii="Times New Roman" w:hAnsi="Times New Roman" w:cs="Times New Roman"/>
        </w:rPr>
        <w:t>(ДАЛЕЕ - ТМНР</w:t>
      </w:r>
      <w:r w:rsidRPr="000C4D49">
        <w:rPr>
          <w:rFonts w:ascii="Times New Roman" w:hAnsi="Times New Roman" w:cs="Times New Roman"/>
        </w:rPr>
        <w:t>).</w:t>
      </w:r>
      <w:proofErr w:type="gramEnd"/>
    </w:p>
    <w:p w:rsidR="0084131C" w:rsidRPr="0084131C" w:rsidRDefault="0084131C" w:rsidP="0084131C">
      <w:pPr>
        <w:numPr>
          <w:ilvl w:val="0"/>
          <w:numId w:val="1"/>
        </w:numPr>
        <w:shd w:val="clear" w:color="auto" w:fill="FFFFFF"/>
        <w:spacing w:after="0" w:line="20" w:lineRule="atLeast"/>
        <w:ind w:left="142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31C">
        <w:rPr>
          <w:rFonts w:ascii="Times New Roman" w:hAnsi="Times New Roman" w:cs="Times New Roman"/>
          <w:b/>
          <w:bCs/>
          <w:sz w:val="28"/>
          <w:szCs w:val="28"/>
        </w:rPr>
        <w:t>Целевой раздел</w:t>
      </w:r>
    </w:p>
    <w:p w:rsidR="0084131C" w:rsidRPr="0084131C" w:rsidRDefault="0084131C" w:rsidP="0084131C">
      <w:pPr>
        <w:numPr>
          <w:ilvl w:val="1"/>
          <w:numId w:val="1"/>
        </w:numPr>
        <w:shd w:val="clear" w:color="auto" w:fill="FFFFFF"/>
        <w:spacing w:after="0" w:line="20" w:lineRule="atLeast"/>
        <w:ind w:left="142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31C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84131C" w:rsidRPr="000C4D49" w:rsidRDefault="0084131C" w:rsidP="000C4D49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  <w:u w:val="none"/>
        </w:rPr>
      </w:pPr>
      <w:r w:rsidRPr="000C4D49">
        <w:rPr>
          <w:rFonts w:ascii="Times New Roman" w:hAnsi="Times New Roman" w:cs="Times New Roman"/>
          <w:b w:val="0"/>
          <w:color w:val="000000"/>
          <w:sz w:val="28"/>
          <w:szCs w:val="28"/>
          <w:u w:val="none"/>
          <w:shd w:val="clear" w:color="auto" w:fill="FFFFFF"/>
        </w:rPr>
        <w:t>На современном этапе в условиях внедрения ФГОС дошкольного образования концепция интегрированного обучения и воспитания является ведущим направлением в развитии специального образования в нашей стране. Равномерному включению развивающейся в условиях недостаточности (психической, физической, интеллектуальной) личности во все возможные и необходимые сферы жизни социума, ее достойный социальный статус и самореализацию в обществе является оказание своевременной психолого-педагогической помощи ребенку с ограниченными возможностями на всех возрастных этапах его индивидуального развития. Организация процесса воспитания и обучения должна предусматривать реализацию индивидуальной адаптированной образовательной программы для каждого ребенка с ОВЗ.</w:t>
      </w:r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 xml:space="preserve">  </w:t>
      </w:r>
      <w:proofErr w:type="gramStart"/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>Адаптированная образовательная Программа разработана для ребенка с ОВЗ (</w:t>
      </w:r>
      <w:r w:rsidR="000C4D49" w:rsidRPr="00857F37">
        <w:rPr>
          <w:rFonts w:ascii="Times New Roman" w:hAnsi="Times New Roman" w:cs="Times New Roman"/>
          <w:b w:val="0"/>
          <w:sz w:val="28"/>
          <w:szCs w:val="28"/>
          <w:u w:val="none"/>
        </w:rPr>
        <w:t>тяжелыми множественными нарушениями в развитии</w:t>
      </w:r>
      <w:r w:rsidR="000C4D49" w:rsidRPr="000C4D49">
        <w:rPr>
          <w:rFonts w:ascii="Times New Roman" w:hAnsi="Times New Roman" w:cs="Times New Roman"/>
          <w:b w:val="0"/>
          <w:u w:val="none"/>
        </w:rPr>
        <w:t xml:space="preserve">  (ДАЛЕЕ - ТМНР) </w:t>
      </w:r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>в группе общеобразовательной направленности с учетом индивидуальных образовательных потребностей в связи с имеющимися нарушениями и индивидуальными возможностями воспитанника, на основе заключения и рекомендаций ПМПК.</w:t>
      </w:r>
      <w:proofErr w:type="gramEnd"/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 xml:space="preserve">  Адаптированная образовательная программа дошкольного образования </w:t>
      </w:r>
      <w:r w:rsidR="000C4D49">
        <w:rPr>
          <w:rFonts w:ascii="Times New Roman" w:hAnsi="Times New Roman" w:cs="Times New Roman"/>
          <w:b w:val="0"/>
          <w:sz w:val="28"/>
          <w:szCs w:val="28"/>
          <w:u w:val="none"/>
        </w:rPr>
        <w:t xml:space="preserve">для ребенка с </w:t>
      </w:r>
      <w:r w:rsidR="000C4D49"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>тяжелыми множественными нарушениями в развитии</w:t>
      </w:r>
      <w:r w:rsidR="000C4D49" w:rsidRPr="000C4D49">
        <w:rPr>
          <w:rFonts w:ascii="Times New Roman" w:hAnsi="Times New Roman" w:cs="Times New Roman"/>
          <w:b w:val="0"/>
          <w:u w:val="none"/>
        </w:rPr>
        <w:t xml:space="preserve"> </w:t>
      </w:r>
      <w:r w:rsidR="000C4D49" w:rsidRPr="000C4D49">
        <w:rPr>
          <w:rFonts w:ascii="Times New Roman" w:hAnsi="Times New Roman" w:cs="Times New Roman"/>
          <w:u w:val="none"/>
        </w:rPr>
        <w:t xml:space="preserve"> </w:t>
      </w:r>
      <w:r w:rsidR="000C4D49" w:rsidRPr="0084131C">
        <w:rPr>
          <w:rFonts w:ascii="Times New Roman" w:hAnsi="Times New Roman" w:cs="Times New Roman"/>
          <w:sz w:val="28"/>
          <w:szCs w:val="28"/>
        </w:rPr>
        <w:t xml:space="preserve"> </w:t>
      </w:r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 xml:space="preserve">(далее Программа) является нормативно - управленческим документом Муниципального казенного дошкольного образовательного учреждения детский  сад «Ласточка» </w:t>
      </w:r>
      <w:proofErr w:type="spellStart"/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>общеразвивающего</w:t>
      </w:r>
      <w:proofErr w:type="spellEnd"/>
      <w:r w:rsidRPr="000C4D49">
        <w:rPr>
          <w:rFonts w:ascii="Times New Roman" w:hAnsi="Times New Roman" w:cs="Times New Roman"/>
          <w:b w:val="0"/>
          <w:sz w:val="28"/>
          <w:szCs w:val="28"/>
          <w:u w:val="none"/>
        </w:rPr>
        <w:t xml:space="preserve"> вида, характеризующая специфику содержания образования и особенности организации учебно-воспитательного процесса и  предназначена для проведения коррекционно-разв</w:t>
      </w:r>
      <w:r w:rsidR="00857F37">
        <w:rPr>
          <w:rFonts w:ascii="Times New Roman" w:hAnsi="Times New Roman" w:cs="Times New Roman"/>
          <w:b w:val="0"/>
          <w:sz w:val="28"/>
          <w:szCs w:val="28"/>
          <w:u w:val="none"/>
        </w:rPr>
        <w:t>ивающей работы.</w:t>
      </w:r>
    </w:p>
    <w:p w:rsidR="0084131C" w:rsidRPr="0084131C" w:rsidRDefault="006026FC" w:rsidP="0060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131C" w:rsidRPr="000C4D49"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</w:t>
      </w:r>
      <w:r w:rsidR="0084131C" w:rsidRPr="0084131C">
        <w:rPr>
          <w:rFonts w:ascii="Times New Roman" w:hAnsi="Times New Roman" w:cs="Times New Roman"/>
          <w:sz w:val="28"/>
          <w:szCs w:val="28"/>
        </w:rPr>
        <w:t xml:space="preserve">  дошкольного образования для ребенка с </w:t>
      </w:r>
      <w:r w:rsidR="000C4D49" w:rsidRPr="000C4D49">
        <w:rPr>
          <w:rFonts w:ascii="Times New Roman" w:hAnsi="Times New Roman" w:cs="Times New Roman"/>
          <w:sz w:val="28"/>
          <w:szCs w:val="28"/>
        </w:rPr>
        <w:t>тяжелыми множественными нарушениями в развитии</w:t>
      </w:r>
      <w:r w:rsidR="000C4D49" w:rsidRPr="000C4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49" w:rsidRPr="000C4D49">
        <w:rPr>
          <w:rFonts w:ascii="Times New Roman" w:hAnsi="Times New Roman" w:cs="Times New Roman"/>
          <w:sz w:val="24"/>
          <w:szCs w:val="24"/>
        </w:rPr>
        <w:t xml:space="preserve"> </w:t>
      </w:r>
      <w:r w:rsidR="000C4D49" w:rsidRPr="0084131C">
        <w:rPr>
          <w:rFonts w:ascii="Times New Roman" w:hAnsi="Times New Roman" w:cs="Times New Roman"/>
          <w:sz w:val="28"/>
          <w:szCs w:val="28"/>
        </w:rPr>
        <w:t xml:space="preserve"> </w:t>
      </w:r>
      <w:r w:rsidR="0084131C" w:rsidRPr="0084131C">
        <w:rPr>
          <w:rFonts w:ascii="Times New Roman" w:hAnsi="Times New Roman" w:cs="Times New Roman"/>
          <w:sz w:val="28"/>
          <w:szCs w:val="28"/>
        </w:rPr>
        <w:t>(далее - Программа)  разработана в соответствии с нормативно-правовой основой для разработки образовательной программы:</w:t>
      </w:r>
    </w:p>
    <w:p w:rsidR="0084131C" w:rsidRPr="0084131C" w:rsidRDefault="0084131C" w:rsidP="0084131C">
      <w:pPr>
        <w:spacing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>Конвенция о правах ребенка (одобрена Генеральной Ассамблеей ООН 20.11.1089) (вступила в силу для ССР 15.09.1990)</w:t>
      </w:r>
    </w:p>
    <w:p w:rsidR="0084131C" w:rsidRPr="0084131C" w:rsidRDefault="0084131C" w:rsidP="0084131C">
      <w:pPr>
        <w:spacing w:after="0"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   ссылка: </w:t>
      </w:r>
      <w:hyperlink r:id="rId6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https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://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www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consultant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ru</w:t>
        </w:r>
        <w:proofErr w:type="spellEnd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document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LAW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_9959/</w:t>
        </w:r>
      </w:hyperlink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</w:t>
      </w:r>
    </w:p>
    <w:p w:rsidR="0084131C" w:rsidRPr="0084131C" w:rsidRDefault="0084131C" w:rsidP="0084131C">
      <w:pPr>
        <w:spacing w:after="0"/>
        <w:ind w:right="9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 xml:space="preserve">Ссылка на ФОП </w:t>
      </w:r>
      <w:proofErr w:type="gramStart"/>
      <w:r w:rsidRPr="008413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4131C">
        <w:rPr>
          <w:rFonts w:ascii="Times New Roman" w:hAnsi="Times New Roman" w:cs="Times New Roman"/>
          <w:sz w:val="28"/>
          <w:szCs w:val="28"/>
        </w:rPr>
        <w:t xml:space="preserve"> страница 5</w:t>
      </w:r>
    </w:p>
    <w:p w:rsidR="0084131C" w:rsidRPr="0084131C" w:rsidRDefault="00A65CA8" w:rsidP="0084131C">
      <w:pPr>
        <w:spacing w:after="0"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hyperlink r:id="rId7" w:history="1"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oprf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storage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image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store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2022/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programma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15122022.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  <w:proofErr w:type="spellEnd"/>
      </w:hyperlink>
    </w:p>
    <w:p w:rsidR="0084131C" w:rsidRPr="0084131C" w:rsidRDefault="0084131C" w:rsidP="0084131C">
      <w:pPr>
        <w:spacing w:after="0"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</w:p>
    <w:p w:rsidR="0084131C" w:rsidRPr="0084131C" w:rsidRDefault="0084131C" w:rsidP="0084131C">
      <w:pPr>
        <w:spacing w:after="0"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lastRenderedPageBreak/>
        <w:t>Федеральный закон от 29 декабря 2012 года № 273 – ФЗ (актуальная редакция) «Об образовании в Российской Федерации»</w:t>
      </w:r>
    </w:p>
    <w:p w:rsidR="0084131C" w:rsidRPr="0084131C" w:rsidRDefault="0084131C" w:rsidP="0084131C">
      <w:pPr>
        <w:spacing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   ссылка: </w:t>
      </w:r>
      <w:hyperlink r:id="rId8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https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://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www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consultant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ru</w:t>
        </w:r>
        <w:proofErr w:type="spellEnd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document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LAW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_140174</w:t>
        </w:r>
      </w:hyperlink>
      <w:hyperlink r:id="rId9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</w:hyperlink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</w:t>
      </w:r>
    </w:p>
    <w:p w:rsidR="0084131C" w:rsidRPr="0084131C" w:rsidRDefault="0084131C" w:rsidP="000C4D49">
      <w:pPr>
        <w:spacing w:after="0" w:line="237" w:lineRule="auto"/>
        <w:ind w:right="92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>Федеральный закон 24 июля 1998 года № 124-ФЗ (актуальная редакция от 14.07.2022 года) «Об основных гарантиях прав ребенка в Российской  Федерации»</w:t>
      </w:r>
      <w:r w:rsidR="000C4D49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 </w:t>
      </w:r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</w:t>
      </w:r>
      <w:hyperlink r:id="rId10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https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://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www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consultant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ru</w:t>
        </w:r>
        <w:proofErr w:type="spellEnd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document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LAW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</w:hyperlink>
      <w:hyperlink r:id="rId11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19558/</w:t>
        </w:r>
      </w:hyperlink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</w:t>
      </w:r>
    </w:p>
    <w:p w:rsidR="0084131C" w:rsidRPr="0084131C" w:rsidRDefault="0084131C" w:rsidP="0084131C">
      <w:pPr>
        <w:spacing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</w:pPr>
      <w:proofErr w:type="gramStart"/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Приказ Министерства образования и науки Российской Федерации от 17 октября 2013 года № 1155 (ред.08.11.2022 года) «Об утверждении федерального государственного образовательного стандарта дошкольного образования» (зарегистрирован Минюстом России 14 ноября 2013 года, регистрационный № 30384 </w:t>
      </w:r>
      <w:hyperlink r:id="rId12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https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://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www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consultant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ru</w:t>
        </w:r>
        <w:proofErr w:type="spellEnd"/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document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/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cons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doc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  <w:lang w:val="en-US"/>
          </w:rPr>
          <w:t>LAW</w:t>
        </w:r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_</w:t>
        </w:r>
      </w:hyperlink>
      <w:hyperlink r:id="rId13" w:history="1">
        <w:r w:rsidRPr="0084131C">
          <w:rPr>
            <w:rStyle w:val="a8"/>
            <w:rFonts w:ascii="Times New Roman" w:eastAsia="+mj-ea" w:hAnsi="Times New Roman" w:cs="Times New Roman"/>
            <w:bCs/>
            <w:shadow/>
            <w:kern w:val="24"/>
            <w:sz w:val="28"/>
            <w:szCs w:val="28"/>
          </w:rPr>
          <w:t>154637/</w:t>
        </w:r>
      </w:hyperlink>
      <w:r w:rsidRPr="0084131C">
        <w:rPr>
          <w:rFonts w:ascii="Times New Roman" w:eastAsia="+mj-ea" w:hAnsi="Times New Roman" w:cs="Times New Roman"/>
          <w:bCs/>
          <w:shadow/>
          <w:kern w:val="24"/>
          <w:sz w:val="28"/>
          <w:szCs w:val="28"/>
        </w:rPr>
        <w:t xml:space="preserve"> </w:t>
      </w:r>
      <w:r w:rsidRPr="0084131C">
        <w:rPr>
          <w:rFonts w:ascii="Times New Roman" w:eastAsia="+mj-ea" w:hAnsi="Times New Roman" w:cs="Times New Roman"/>
          <w:bCs/>
          <w:shadow/>
          <w:color w:val="0000FF"/>
          <w:kern w:val="24"/>
          <w:sz w:val="28"/>
          <w:szCs w:val="28"/>
        </w:rPr>
        <w:tab/>
      </w:r>
      <w:proofErr w:type="gramEnd"/>
    </w:p>
    <w:p w:rsidR="0084131C" w:rsidRPr="0084131C" w:rsidRDefault="0084131C" w:rsidP="0084131C">
      <w:pPr>
        <w:spacing w:line="237" w:lineRule="auto"/>
        <w:ind w:left="78" w:right="92" w:firstLine="64"/>
        <w:jc w:val="both"/>
        <w:rPr>
          <w:rFonts w:ascii="Times New Roman" w:eastAsia="+mj-ea" w:hAnsi="Times New Roman" w:cs="Times New Roman"/>
          <w:bCs/>
          <w:shadow/>
          <w:color w:val="0000FF"/>
          <w:kern w:val="24"/>
          <w:sz w:val="28"/>
          <w:szCs w:val="28"/>
        </w:rPr>
      </w:pPr>
      <w:r w:rsidRPr="0084131C">
        <w:rPr>
          <w:rFonts w:ascii="Times New Roman" w:eastAsia="+mj-ea" w:hAnsi="Times New Roman" w:cs="Times New Roman"/>
          <w:bCs/>
          <w:shadow/>
          <w:color w:val="0000FF"/>
          <w:kern w:val="24"/>
          <w:sz w:val="28"/>
          <w:szCs w:val="28"/>
        </w:rPr>
        <w:t>Приказ об утверждении ФАОП ДО ОВЗ от 27_11_2022__1022 (1).</w:t>
      </w:r>
      <w:proofErr w:type="spellStart"/>
      <w:r w:rsidRPr="0084131C">
        <w:rPr>
          <w:rFonts w:ascii="Times New Roman" w:eastAsia="+mj-ea" w:hAnsi="Times New Roman" w:cs="Times New Roman"/>
          <w:bCs/>
          <w:shadow/>
          <w:color w:val="0000FF"/>
          <w:kern w:val="24"/>
          <w:sz w:val="28"/>
          <w:szCs w:val="28"/>
        </w:rPr>
        <w:t>pdf</w:t>
      </w:r>
      <w:proofErr w:type="spellEnd"/>
    </w:p>
    <w:p w:rsidR="0084131C" w:rsidRPr="0084131C" w:rsidRDefault="0084131C" w:rsidP="000C4D49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28 сентября 2020 года № 28 «Об утверждении Санитарных правил СП 2.4.3648 – 20 «Санитарно – эпидемиологические требования к организации воспитания и обучения, отдых и оздоровления детей и молодежи» </w:t>
      </w:r>
    </w:p>
    <w:p w:rsidR="0084131C" w:rsidRPr="0084131C" w:rsidRDefault="0084131C" w:rsidP="000C4D49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>ссылка:</w:t>
      </w:r>
      <w:r w:rsidRPr="0084131C">
        <w:rPr>
          <w:rFonts w:ascii="Times New Roman" w:hAnsi="Times New Roman" w:cs="Times New Roman"/>
          <w:color w:val="0000FF"/>
          <w:sz w:val="28"/>
          <w:szCs w:val="28"/>
        </w:rPr>
        <w:t xml:space="preserve"> http://publication.pravo.gov.ru/Document/View/0001202012210122</w:t>
      </w:r>
    </w:p>
    <w:p w:rsidR="0084131C" w:rsidRPr="0084131C" w:rsidRDefault="0084131C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>Постановление главного санитарного врача Российской Федерации от 27 октября 2020 года № 32</w:t>
      </w:r>
      <w:proofErr w:type="gramStart"/>
      <w:r w:rsidRPr="0084131C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84131C">
        <w:rPr>
          <w:rFonts w:ascii="Times New Roman" w:hAnsi="Times New Roman" w:cs="Times New Roman"/>
          <w:sz w:val="28"/>
          <w:szCs w:val="28"/>
        </w:rPr>
        <w:t xml:space="preserve">б утверждении санитарных правил и норм </w:t>
      </w:r>
      <w:proofErr w:type="spellStart"/>
      <w:r w:rsidRPr="0084131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4131C">
        <w:rPr>
          <w:rFonts w:ascii="Times New Roman" w:hAnsi="Times New Roman" w:cs="Times New Roman"/>
          <w:sz w:val="28"/>
          <w:szCs w:val="28"/>
        </w:rPr>
        <w:t xml:space="preserve"> 2.3/2.4.3590-20 «Санитарно – эпидемиологические требования к организации общественного питания населения»</w:t>
      </w:r>
    </w:p>
    <w:p w:rsidR="0084131C" w:rsidRPr="0084131C" w:rsidRDefault="0084131C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 xml:space="preserve">       ссылка: </w:t>
      </w:r>
      <w:hyperlink r:id="rId14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15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:</w:t>
        </w:r>
      </w:hyperlink>
      <w:hyperlink r:id="rId16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//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publication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pravo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17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18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Document</w:t>
        </w:r>
      </w:hyperlink>
      <w:hyperlink r:id="rId19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20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View</w:t>
        </w:r>
      </w:hyperlink>
      <w:hyperlink r:id="rId21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/0001202011120001</w:t>
        </w:r>
      </w:hyperlink>
      <w:r w:rsidRPr="008413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31C" w:rsidRPr="0084131C" w:rsidRDefault="0084131C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31C">
        <w:rPr>
          <w:rFonts w:ascii="Times New Roman" w:hAnsi="Times New Roman" w:cs="Times New Roman"/>
          <w:sz w:val="28"/>
          <w:szCs w:val="28"/>
        </w:rPr>
        <w:t xml:space="preserve">Постановления главного государственного санитарного врача Российской Федерации от 28 января 2021 года № 2 «Об утверждении санитарных правил и норм </w:t>
      </w:r>
      <w:proofErr w:type="spellStart"/>
      <w:r w:rsidRPr="0084131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4131C">
        <w:rPr>
          <w:rFonts w:ascii="Times New Roman" w:hAnsi="Times New Roman" w:cs="Times New Roman"/>
          <w:sz w:val="28"/>
          <w:szCs w:val="28"/>
        </w:rPr>
        <w:t xml:space="preserve"> 1.2.3685 – 21 «Гигиенические нормативы и требования к обеспечению безопасности и (или) безвредности для человека факторов среды обитания)</w:t>
      </w:r>
      <w:proofErr w:type="gramEnd"/>
    </w:p>
    <w:p w:rsidR="0084131C" w:rsidRPr="0084131C" w:rsidRDefault="0084131C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 xml:space="preserve">   </w:t>
      </w:r>
      <w:hyperlink r:id="rId22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</w:hyperlink>
      <w:hyperlink r:id="rId23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24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:</w:t>
        </w:r>
      </w:hyperlink>
      <w:hyperlink r:id="rId25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//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26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27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document</w:t>
        </w:r>
      </w:hyperlink>
      <w:hyperlink r:id="rId28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29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4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7837770384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bfa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faa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1827</w:t>
        </w:r>
        <w:proofErr w:type="spellStart"/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ec</w:t>
        </w:r>
        <w:proofErr w:type="spellEnd"/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8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72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4</w:t>
        </w:r>
      </w:hyperlink>
      <w:hyperlink r:id="rId30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31" w:history="1">
        <w:r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download</w:t>
        </w:r>
      </w:hyperlink>
      <w:hyperlink r:id="rId32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8413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31C" w:rsidRPr="0084131C" w:rsidRDefault="0084131C" w:rsidP="00E8394E">
      <w:pPr>
        <w:pStyle w:val="a7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>Основная  Образовательная  программа ДО МКДОУ детский с</w:t>
      </w:r>
      <w:r>
        <w:rPr>
          <w:rFonts w:ascii="Times New Roman" w:hAnsi="Times New Roman" w:cs="Times New Roman"/>
          <w:sz w:val="28"/>
          <w:szCs w:val="28"/>
        </w:rPr>
        <w:t>ад «Ласточка»,   утверждённая 28.08.2025</w:t>
      </w:r>
      <w:r w:rsidRPr="0084131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4131C" w:rsidRPr="0084131C" w:rsidRDefault="0084131C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131C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84131C">
          <w:rPr>
            <w:rStyle w:val="a8"/>
            <w:rFonts w:ascii="Times New Roman" w:hAnsi="Times New Roman" w:cs="Times New Roman"/>
            <w:sz w:val="28"/>
            <w:szCs w:val="28"/>
          </w:rPr>
          <w:t>http://lastochka.kysht.edu54.ru/sveden/files/a05e8268af140ff3f1609696eed3d599.pdf</w:t>
        </w:r>
      </w:hyperlink>
    </w:p>
    <w:p w:rsidR="000C4D49" w:rsidRDefault="0084131C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r w:rsidRPr="0084131C">
        <w:rPr>
          <w:rFonts w:ascii="Times New Roman" w:hAnsi="Times New Roman" w:cs="Times New Roman"/>
          <w:sz w:val="28"/>
          <w:szCs w:val="28"/>
        </w:rPr>
        <w:t xml:space="preserve">Положением о разработке и реализации рабочей программы МКДОУ д.с. «Ласточка» </w:t>
      </w:r>
    </w:p>
    <w:p w:rsidR="0084131C" w:rsidRPr="0084131C" w:rsidRDefault="00A65CA8" w:rsidP="00E8394E">
      <w:pPr>
        <w:tabs>
          <w:tab w:val="left" w:pos="0"/>
        </w:tabs>
        <w:spacing w:after="0" w:line="237" w:lineRule="auto"/>
        <w:ind w:right="92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file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/11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FQH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8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Bsrj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GvNP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cmJKUZaIUoRbO</w:t>
        </w:r>
        <w:proofErr w:type="spellEnd"/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84131C" w:rsidRPr="0084131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view</w:t>
        </w:r>
      </w:hyperlink>
    </w:p>
    <w:p w:rsidR="0084131C" w:rsidRDefault="0084131C" w:rsidP="0084131C">
      <w:pPr>
        <w:pStyle w:val="a3"/>
        <w:spacing w:before="73" w:line="240" w:lineRule="auto"/>
        <w:rPr>
          <w:color w:val="0066FF"/>
          <w:spacing w:val="-2"/>
          <w:szCs w:val="28"/>
          <w:u w:val="single" w:color="0462C1"/>
        </w:rPr>
      </w:pPr>
      <w:r w:rsidRPr="0084131C">
        <w:rPr>
          <w:szCs w:val="28"/>
        </w:rPr>
        <w:t xml:space="preserve">-Уставом МКДОУ д.с. </w:t>
      </w:r>
      <w:r w:rsidRPr="0084131C">
        <w:rPr>
          <w:spacing w:val="-2"/>
          <w:szCs w:val="28"/>
        </w:rPr>
        <w:t>«Ласточка»</w:t>
      </w:r>
      <w:r w:rsidRPr="0084131C">
        <w:rPr>
          <w:szCs w:val="28"/>
        </w:rPr>
        <w:t xml:space="preserve"> </w:t>
      </w:r>
      <w:r w:rsidRPr="0084131C">
        <w:rPr>
          <w:spacing w:val="-2"/>
          <w:szCs w:val="28"/>
        </w:rPr>
        <w:t xml:space="preserve">ссылка </w:t>
      </w:r>
      <w:r w:rsidRPr="0084131C">
        <w:rPr>
          <w:color w:val="0066FF"/>
          <w:spacing w:val="-2"/>
          <w:szCs w:val="28"/>
          <w:u w:val="single" w:color="0462C1"/>
        </w:rPr>
        <w:t>http://lastochka.kysht.edu54.ru/sveden/files/df8d9c6ebcd7a447f77e9593ca939830.pdf</w:t>
      </w:r>
    </w:p>
    <w:p w:rsidR="0084131C" w:rsidRDefault="0084131C" w:rsidP="0084131C">
      <w:pPr>
        <w:pStyle w:val="a3"/>
        <w:spacing w:before="73" w:line="240" w:lineRule="auto"/>
      </w:pPr>
      <w:r w:rsidRPr="00E8394E">
        <w:rPr>
          <w:b/>
        </w:rPr>
        <w:t>Цель реализации Программы</w:t>
      </w:r>
      <w:r>
        <w:t>: обеспечение условий для дошкольного образования, определяемых общими и особыми потре</w:t>
      </w:r>
      <w:r w:rsidR="000C4D49">
        <w:t xml:space="preserve">бностями обучающегося </w:t>
      </w:r>
      <w:r>
        <w:t>дошкольного возраста с ОВЗ, индивидуальными особенностями его развития и состояния здоровья.</w:t>
      </w:r>
    </w:p>
    <w:p w:rsidR="00733AB5" w:rsidRDefault="0084131C" w:rsidP="0084131C">
      <w:pPr>
        <w:pStyle w:val="a3"/>
        <w:spacing w:before="73" w:line="240" w:lineRule="auto"/>
      </w:pPr>
      <w:r>
        <w:t xml:space="preserve"> </w:t>
      </w:r>
      <w:r w:rsidRPr="00E8394E">
        <w:rPr>
          <w:b/>
        </w:rPr>
        <w:t>Задачи Программы</w:t>
      </w:r>
      <w:r>
        <w:t xml:space="preserve">: </w:t>
      </w:r>
    </w:p>
    <w:p w:rsidR="00733AB5" w:rsidRDefault="00733AB5" w:rsidP="0084131C">
      <w:pPr>
        <w:pStyle w:val="a3"/>
        <w:spacing w:before="73" w:line="240" w:lineRule="auto"/>
      </w:pPr>
      <w:r>
        <w:t xml:space="preserve">- </w:t>
      </w:r>
      <w:r w:rsidR="0084131C">
        <w:t xml:space="preserve">реализация содержания АОП </w:t>
      </w:r>
      <w:proofErr w:type="gramStart"/>
      <w:r w:rsidR="0084131C">
        <w:t>ДО</w:t>
      </w:r>
      <w:proofErr w:type="gramEnd"/>
      <w:r w:rsidR="0084131C">
        <w:t>;</w:t>
      </w:r>
    </w:p>
    <w:p w:rsidR="0084131C" w:rsidRDefault="0084131C" w:rsidP="0084131C">
      <w:pPr>
        <w:pStyle w:val="a3"/>
        <w:spacing w:line="240" w:lineRule="auto"/>
      </w:pPr>
      <w:r>
        <w:lastRenderedPageBreak/>
        <w:t xml:space="preserve"> </w:t>
      </w:r>
      <w:r w:rsidR="00733AB5">
        <w:t xml:space="preserve">- </w:t>
      </w:r>
      <w:r>
        <w:t xml:space="preserve">коррекция недостатков психофизического развития обучающихся с ОВЗ; </w:t>
      </w:r>
    </w:p>
    <w:p w:rsidR="0084131C" w:rsidRDefault="00733AB5" w:rsidP="0084131C">
      <w:pPr>
        <w:pStyle w:val="a3"/>
        <w:spacing w:line="240" w:lineRule="auto"/>
      </w:pPr>
      <w:r>
        <w:t xml:space="preserve">- </w:t>
      </w:r>
      <w:r w:rsidR="0084131C">
        <w:t xml:space="preserve">охрана и укрепление физического и психического здоровья обучающихся с ОВЗ, в том числе их эмоционального благополучия; </w:t>
      </w:r>
    </w:p>
    <w:p w:rsidR="00733AB5" w:rsidRDefault="00733AB5" w:rsidP="0084131C">
      <w:pPr>
        <w:pStyle w:val="a3"/>
        <w:spacing w:line="240" w:lineRule="auto"/>
      </w:pPr>
      <w:r>
        <w:t xml:space="preserve">- </w:t>
      </w:r>
      <w:r w:rsidR="0084131C">
        <w:t xml:space="preserve">обеспечение равных возможностей для полноценного развития ребенка с ОВЗ в период дошкольного образования независимо от места проживания, пола, нации, языка, социального статуса; </w:t>
      </w:r>
    </w:p>
    <w:p w:rsidR="0084131C" w:rsidRDefault="00733AB5" w:rsidP="0084131C">
      <w:pPr>
        <w:pStyle w:val="a3"/>
        <w:spacing w:line="240" w:lineRule="auto"/>
      </w:pPr>
      <w:r>
        <w:t xml:space="preserve">- </w:t>
      </w:r>
      <w:r w:rsidR="0084131C">
        <w:t xml:space="preserve"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ОВЗ как субъекта отношений с педагогическим работником, родителями (законными представителями), другими детьми; </w:t>
      </w:r>
    </w:p>
    <w:p w:rsidR="0084131C" w:rsidRDefault="00733AB5" w:rsidP="0084131C">
      <w:pPr>
        <w:pStyle w:val="a3"/>
        <w:spacing w:before="73" w:line="240" w:lineRule="auto"/>
      </w:pPr>
      <w:r>
        <w:t xml:space="preserve">- </w:t>
      </w:r>
      <w:r w:rsidR="0084131C"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="0084131C">
        <w:t>социокультурных</w:t>
      </w:r>
      <w:proofErr w:type="spellEnd"/>
      <w:r w:rsidR="0084131C">
        <w:t xml:space="preserve"> ценностей, принятых в обществе правил и норм поведения в интересах человека, семьи, общества; 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733AB5" w:rsidRDefault="0084131C" w:rsidP="0084131C">
      <w:pPr>
        <w:pStyle w:val="a3"/>
        <w:spacing w:before="73" w:line="240" w:lineRule="auto"/>
      </w:pPr>
      <w:r>
        <w:t xml:space="preserve"> </w:t>
      </w:r>
      <w:r w:rsidR="00733AB5">
        <w:t xml:space="preserve">- </w:t>
      </w:r>
      <w:r>
        <w:t xml:space="preserve">формирование </w:t>
      </w:r>
      <w:proofErr w:type="spellStart"/>
      <w:r>
        <w:t>социокультурной</w:t>
      </w:r>
      <w:proofErr w:type="spellEnd"/>
      <w:r>
        <w:t xml:space="preserve"> среды, соответствующей психофизическим и индивидуальным особенностям развития </w:t>
      </w:r>
      <w:proofErr w:type="gramStart"/>
      <w:r>
        <w:t>обучающихся</w:t>
      </w:r>
      <w:proofErr w:type="gramEnd"/>
      <w:r>
        <w:t xml:space="preserve"> с ОВЗ; </w:t>
      </w:r>
    </w:p>
    <w:p w:rsidR="00733AB5" w:rsidRDefault="00733AB5" w:rsidP="0084131C">
      <w:pPr>
        <w:pStyle w:val="a3"/>
        <w:spacing w:before="73" w:line="240" w:lineRule="auto"/>
      </w:pPr>
      <w:r>
        <w:t xml:space="preserve">- </w:t>
      </w:r>
      <w:r w:rsidR="0084131C">
        <w:t>обеспечение психолого-педагогической поддержки родителей (законных представителей) и повышение их компетентности в вопросах развития, образования, реабилитации (</w:t>
      </w:r>
      <w:proofErr w:type="spellStart"/>
      <w:r w:rsidR="0084131C">
        <w:t>абилитации</w:t>
      </w:r>
      <w:proofErr w:type="spellEnd"/>
      <w:r w:rsidR="0084131C">
        <w:t>), охраны и укрепле</w:t>
      </w:r>
      <w:r>
        <w:t xml:space="preserve">ния здоровья обучающихся с ОВЗ; </w:t>
      </w:r>
    </w:p>
    <w:p w:rsidR="0084131C" w:rsidRDefault="00733AB5" w:rsidP="0084131C">
      <w:pPr>
        <w:pStyle w:val="a3"/>
        <w:spacing w:before="73" w:line="240" w:lineRule="auto"/>
      </w:pPr>
      <w:r>
        <w:t xml:space="preserve">- </w:t>
      </w:r>
      <w:r w:rsidR="0084131C">
        <w:t>обеспечение преемственности целей, задач и содержания дошкольного и начального общего образования.</w:t>
      </w:r>
    </w:p>
    <w:p w:rsidR="00E8394E" w:rsidRDefault="0084131C" w:rsidP="0084131C">
      <w:pPr>
        <w:pStyle w:val="a3"/>
        <w:spacing w:before="73" w:line="240" w:lineRule="auto"/>
      </w:pPr>
      <w:r w:rsidRPr="00E8394E">
        <w:rPr>
          <w:b/>
        </w:rPr>
        <w:t>В соответствии со Стандартом Программа построена на следующих принципах</w:t>
      </w:r>
      <w:r>
        <w:t>:</w:t>
      </w:r>
      <w:r w:rsidR="00E8394E" w:rsidRPr="00E8394E">
        <w:t xml:space="preserve"> </w:t>
      </w:r>
    </w:p>
    <w:p w:rsidR="00E8394E" w:rsidRDefault="00E8394E" w:rsidP="0084131C">
      <w:pPr>
        <w:pStyle w:val="a3"/>
        <w:spacing w:before="73" w:line="240" w:lineRule="auto"/>
      </w:pPr>
      <w:r>
        <w:t xml:space="preserve">1. Поддержка разнообразия детства. </w:t>
      </w:r>
    </w:p>
    <w:p w:rsidR="00E8394E" w:rsidRDefault="00E8394E" w:rsidP="0084131C">
      <w:pPr>
        <w:pStyle w:val="a3"/>
        <w:spacing w:before="73" w:line="240" w:lineRule="auto"/>
      </w:pPr>
      <w:r>
        <w:t xml:space="preserve">2. Сохранение уникальности и </w:t>
      </w:r>
      <w:proofErr w:type="spellStart"/>
      <w:r>
        <w:t>самоценности</w:t>
      </w:r>
      <w:proofErr w:type="spellEnd"/>
      <w:r>
        <w:t xml:space="preserve"> детства как важного этапа в общем развитии человека. </w:t>
      </w:r>
    </w:p>
    <w:p w:rsidR="00E8394E" w:rsidRDefault="00E8394E" w:rsidP="0084131C">
      <w:pPr>
        <w:pStyle w:val="a3"/>
        <w:spacing w:before="73" w:line="240" w:lineRule="auto"/>
      </w:pPr>
      <w:r>
        <w:t xml:space="preserve">3. Позитивная социализация ребенка. </w:t>
      </w:r>
    </w:p>
    <w:p w:rsidR="00E8394E" w:rsidRDefault="00E8394E" w:rsidP="0084131C">
      <w:pPr>
        <w:pStyle w:val="a3"/>
        <w:spacing w:before="73" w:line="240" w:lineRule="auto"/>
      </w:pPr>
      <w:r>
        <w:t xml:space="preserve">4. </w:t>
      </w:r>
      <w:proofErr w:type="gramStart"/>
      <w:r>
        <w:t xml:space="preserve">Личностно-развивающий и гуманистический характер взаимодействия педагогических работников и родителей (законных представителей), педагогических и иных работников Организации) и обучающихся. </w:t>
      </w:r>
      <w:proofErr w:type="gramEnd"/>
    </w:p>
    <w:p w:rsidR="00E8394E" w:rsidRDefault="00E8394E" w:rsidP="0084131C">
      <w:pPr>
        <w:pStyle w:val="a3"/>
        <w:spacing w:before="73" w:line="240" w:lineRule="auto"/>
      </w:pPr>
      <w:r>
        <w:t>5.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:rsidR="00E8394E" w:rsidRDefault="00E8394E" w:rsidP="0084131C">
      <w:pPr>
        <w:pStyle w:val="a3"/>
        <w:spacing w:before="73" w:line="240" w:lineRule="auto"/>
      </w:pPr>
      <w:r>
        <w:t xml:space="preserve"> 6. Сотрудничество Организации с семьей.</w:t>
      </w:r>
    </w:p>
    <w:p w:rsidR="00E8394E" w:rsidRDefault="00E8394E" w:rsidP="0084131C">
      <w:pPr>
        <w:pStyle w:val="a3"/>
        <w:spacing w:before="73" w:line="240" w:lineRule="auto"/>
      </w:pPr>
      <w:r>
        <w:t xml:space="preserve"> 7. 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обучающихся. </w:t>
      </w:r>
    </w:p>
    <w:p w:rsidR="00E8394E" w:rsidRDefault="00E8394E" w:rsidP="0084131C">
      <w:pPr>
        <w:pStyle w:val="a3"/>
        <w:spacing w:before="73" w:line="240" w:lineRule="auto"/>
      </w:pPr>
      <w:r w:rsidRPr="00E8394E">
        <w:rPr>
          <w:b/>
        </w:rPr>
        <w:lastRenderedPageBreak/>
        <w:t xml:space="preserve">Специфические принципы и подходы к АОП ДО для </w:t>
      </w:r>
      <w:proofErr w:type="gramStart"/>
      <w:r w:rsidRPr="00E8394E">
        <w:rPr>
          <w:b/>
        </w:rPr>
        <w:t>обучающихся</w:t>
      </w:r>
      <w:proofErr w:type="gramEnd"/>
      <w:r w:rsidRPr="00E8394E">
        <w:rPr>
          <w:b/>
        </w:rPr>
        <w:t xml:space="preserve"> с ТМНР</w:t>
      </w:r>
      <w:r>
        <w:t xml:space="preserve">: 1. Положение ведущей роли социальных условий среды и социальной ситуации развития для всех динамических изменений, происходящих в психическом развитии ребенка на любом возрастном этапе, когда социальные факторы рассматриваются как основные детерминанты детского развития. </w:t>
      </w:r>
    </w:p>
    <w:p w:rsidR="00E8394E" w:rsidRDefault="00E8394E" w:rsidP="0084131C">
      <w:pPr>
        <w:pStyle w:val="a3"/>
        <w:spacing w:before="73" w:line="240" w:lineRule="auto"/>
      </w:pPr>
      <w:r>
        <w:t>2. Идея о "смысловом строении сознания" - чувственный и практический опыт имеют ведущее значение в формировании сугубо индивидуального "</w:t>
      </w:r>
      <w:proofErr w:type="spellStart"/>
      <w:r>
        <w:t>смыслообраза</w:t>
      </w:r>
      <w:proofErr w:type="spellEnd"/>
      <w:r>
        <w:t xml:space="preserve"> мира" у ребенка. </w:t>
      </w:r>
    </w:p>
    <w:p w:rsidR="00E8394E" w:rsidRDefault="00E8394E" w:rsidP="0084131C">
      <w:pPr>
        <w:pStyle w:val="a3"/>
        <w:spacing w:before="73" w:line="240" w:lineRule="auto"/>
      </w:pPr>
      <w:r>
        <w:t>3. Теория комплексного сенсорного воздействия, за счет использования специальных технических средств, методов и приемов для раздражения проводящих путей, чувствительных областей коры головного мозга и формирования межнейронных связей как основы развития высших психических функций.</w:t>
      </w:r>
    </w:p>
    <w:p w:rsidR="00E8394E" w:rsidRDefault="00733AB5" w:rsidP="0084131C">
      <w:pPr>
        <w:pStyle w:val="a3"/>
        <w:spacing w:before="73" w:line="240" w:lineRule="auto"/>
      </w:pPr>
      <w:r>
        <w:t>4</w:t>
      </w:r>
      <w:r w:rsidR="00E8394E">
        <w:t xml:space="preserve">. Принцип комплексного воздействия, то есть научно-обоснованное сочетание коррекционно-педагогической помощи в образовании обучающихся с ТМНР и медицинских мероприятий в соответствии с индивидуальной программой реабилитации и </w:t>
      </w:r>
      <w:proofErr w:type="spellStart"/>
      <w:r w:rsidR="00E8394E">
        <w:t>абилитации</w:t>
      </w:r>
      <w:proofErr w:type="spellEnd"/>
      <w:r w:rsidR="00E8394E">
        <w:t xml:space="preserve"> инвалида (далее - ИПРА). </w:t>
      </w:r>
    </w:p>
    <w:p w:rsidR="00E8394E" w:rsidRDefault="00733AB5" w:rsidP="0084131C">
      <w:pPr>
        <w:pStyle w:val="a3"/>
        <w:spacing w:before="73" w:line="240" w:lineRule="auto"/>
      </w:pPr>
      <w:r>
        <w:t>5</w:t>
      </w:r>
      <w:r w:rsidR="00E8394E">
        <w:t xml:space="preserve">. Принцип единства диагностики и содержания коррекционно-педагогической помощи в образовании </w:t>
      </w:r>
      <w:proofErr w:type="gramStart"/>
      <w:r w:rsidR="00E8394E">
        <w:t>обучающихся</w:t>
      </w:r>
      <w:proofErr w:type="gramEnd"/>
      <w:r w:rsidR="00E8394E">
        <w:t xml:space="preserve"> с ТМНР, когда основой содержания коррекционно-педагогической помощи становятся результаты всестороннего анализа состояния психического и физического развития. </w:t>
      </w:r>
    </w:p>
    <w:p w:rsidR="00E8394E" w:rsidRDefault="00733AB5" w:rsidP="0084131C">
      <w:pPr>
        <w:pStyle w:val="a3"/>
        <w:spacing w:before="73" w:line="240" w:lineRule="auto"/>
      </w:pPr>
      <w:r>
        <w:t>6</w:t>
      </w:r>
      <w:r w:rsidR="00E8394E">
        <w:t xml:space="preserve">. </w:t>
      </w:r>
      <w:proofErr w:type="spellStart"/>
      <w:r w:rsidR="00E8394E">
        <w:t>Этиопатогенетический</w:t>
      </w:r>
      <w:proofErr w:type="spellEnd"/>
      <w:r w:rsidR="00E8394E">
        <w:t xml:space="preserve"> принцип, при котором форма, методы и содержание коррекционно-педагогической работы подбираются с учетом этиологии (причины), патогенеза (механизмов), тяжести и структуры нарушений здоровья и психофизического развития ребенка. </w:t>
      </w:r>
    </w:p>
    <w:p w:rsidR="00E8394E" w:rsidRDefault="00733AB5" w:rsidP="0084131C">
      <w:pPr>
        <w:pStyle w:val="a3"/>
        <w:spacing w:before="73" w:line="240" w:lineRule="auto"/>
      </w:pPr>
      <w:r>
        <w:t>7</w:t>
      </w:r>
      <w:r w:rsidR="00E8394E">
        <w:t xml:space="preserve">. Принцип эмоциональной насыщенности и коммуникативной направленности, означающий, что коррекционно-развивающая работа должна быть ориентирована на закономерности коммуникативного процесса;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- от реальных предметов к предметам-символам, картинкам или барельефам, естественным и специальным жестам, табличкам с написанными словами и фразами, устной, </w:t>
      </w:r>
      <w:proofErr w:type="spellStart"/>
      <w:r w:rsidR="00E8394E">
        <w:t>дактильной</w:t>
      </w:r>
      <w:proofErr w:type="spellEnd"/>
      <w:r w:rsidR="00E8394E">
        <w:t xml:space="preserve"> речи. </w:t>
      </w:r>
    </w:p>
    <w:p w:rsidR="00E8394E" w:rsidRDefault="00733AB5" w:rsidP="0084131C">
      <w:pPr>
        <w:pStyle w:val="a3"/>
        <w:spacing w:before="73" w:line="240" w:lineRule="auto"/>
      </w:pPr>
      <w:r>
        <w:t>8</w:t>
      </w:r>
      <w:r w:rsidR="00E8394E">
        <w:t>. Принцип коррекционно-компенсирующей направленности образования, когда специальные средства, методы и приемы обучения используются как для формирования у обучающихся с ТМНР новых более совершенных психологических достижений, механизмов компенсации, так и для развития функциональных возможностей анализаторов, к</w:t>
      </w:r>
      <w:r>
        <w:t>оррекции нарушений поведения. 9</w:t>
      </w:r>
      <w:r w:rsidR="00E8394E">
        <w:t xml:space="preserve">. Положение о совместно-разделенной деятельности педагогического работника и ребенка с ТМНР, что предполагает последовательную смену формы взаимодействия (при постепенной передаче инициативы от педагогического работника к ребенку) от совместной деятельности к совместно-разделенной, а </w:t>
      </w:r>
      <w:r w:rsidR="00E8394E">
        <w:lastRenderedPageBreak/>
        <w:t xml:space="preserve">затем самостоятельной деятельности ребенка с помощью или под контролем педагогического работника. </w:t>
      </w:r>
    </w:p>
    <w:p w:rsidR="00E8394E" w:rsidRDefault="00733AB5" w:rsidP="0084131C">
      <w:pPr>
        <w:pStyle w:val="a3"/>
        <w:spacing w:before="73" w:line="240" w:lineRule="auto"/>
      </w:pPr>
      <w:r>
        <w:t>10</w:t>
      </w:r>
      <w:r w:rsidR="00E8394E">
        <w:t xml:space="preserve">. Принцип социально-адаптирующей направленности образования заключается в том, что коррекция и компенсация недостатков развития рассматриваются в образовательном процессе не как самоцель, а как средство обеспечения ребенку с ТМНР максимально возможной самостоятельности и независимости в дальнейшей социальной жизни; </w:t>
      </w:r>
    </w:p>
    <w:p w:rsidR="00E8394E" w:rsidRDefault="00733AB5" w:rsidP="0084131C">
      <w:pPr>
        <w:pStyle w:val="a3"/>
        <w:spacing w:before="73" w:line="240" w:lineRule="auto"/>
      </w:pPr>
      <w:r>
        <w:t>11</w:t>
      </w:r>
      <w:r w:rsidR="00E8394E">
        <w:t xml:space="preserve">. Принцип организованного взаимодействия с семьей предполагает, что 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</w:t>
      </w:r>
      <w:proofErr w:type="gramStart"/>
      <w:r w:rsidR="00E8394E">
        <w:t>принять</w:t>
      </w:r>
      <w:proofErr w:type="gramEnd"/>
      <w:r w:rsidR="00E8394E">
        <w:t xml:space="preserve"> и реализовать новые способы общения и взаимодействия с ним, поддержать ребенка в его саморазвитии и самоутверждении; </w:t>
      </w:r>
    </w:p>
    <w:p w:rsidR="00E8394E" w:rsidRDefault="00733AB5" w:rsidP="0084131C">
      <w:pPr>
        <w:pStyle w:val="a3"/>
        <w:spacing w:before="73" w:line="240" w:lineRule="auto"/>
      </w:pPr>
      <w:r>
        <w:t>12</w:t>
      </w:r>
      <w:r w:rsidR="00E8394E">
        <w:t xml:space="preserve">. Принцип полноты содержания и интеграции отдельных образовательных областей заключается в том, что деление Программы на образовательные области не означает, что каждая образовательная область осваивается ребенком отдельно, в форме изолированных занятий по модели учебных предметов в школе.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</w:t>
      </w:r>
      <w:proofErr w:type="gramStart"/>
      <w:r w:rsidR="00E8394E">
        <w:t>обучающихся</w:t>
      </w:r>
      <w:proofErr w:type="gramEnd"/>
      <w:r w:rsidR="00E8394E">
        <w:t xml:space="preserve"> с ТМНР дошкольного возраста;</w:t>
      </w:r>
    </w:p>
    <w:p w:rsidR="000B53EC" w:rsidRDefault="00733AB5" w:rsidP="0084131C">
      <w:pPr>
        <w:pStyle w:val="a3"/>
        <w:spacing w:before="73" w:line="240" w:lineRule="auto"/>
      </w:pPr>
      <w:r>
        <w:t xml:space="preserve"> 13</w:t>
      </w:r>
      <w:r w:rsidR="00E8394E">
        <w:t xml:space="preserve">. Принцип инвариантности ценностей и целей при вариативности средств реализации и достижения целей Программы: Стандарт и Программа задают инвариантные ценности и ориентиры, с учетом которых Организация должна разработать свою адаптированную образовательную программу. </w:t>
      </w:r>
    </w:p>
    <w:p w:rsidR="00E8394E" w:rsidRDefault="00733AB5" w:rsidP="0084131C">
      <w:pPr>
        <w:pStyle w:val="a3"/>
        <w:spacing w:before="73" w:line="240" w:lineRule="auto"/>
      </w:pPr>
      <w:r>
        <w:t>14</w:t>
      </w:r>
      <w:r w:rsidR="00E8394E">
        <w:t xml:space="preserve">. Принцип единства развивающих, профилактических и коррекционных задач в образовании ребенка с ТМНР. </w:t>
      </w:r>
    </w:p>
    <w:p w:rsidR="00E8394E" w:rsidRDefault="00E8394E" w:rsidP="0084131C">
      <w:pPr>
        <w:pStyle w:val="a3"/>
        <w:spacing w:before="73" w:line="240" w:lineRule="auto"/>
      </w:pPr>
      <w:r w:rsidRPr="00E8394E">
        <w:rPr>
          <w:b/>
        </w:rPr>
        <w:t>Планируемые результаты</w:t>
      </w:r>
      <w:r>
        <w:t xml:space="preserve">. 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образования. </w:t>
      </w:r>
    </w:p>
    <w:p w:rsidR="00E8394E" w:rsidRDefault="00E8394E" w:rsidP="0084131C">
      <w:pPr>
        <w:pStyle w:val="a3"/>
        <w:spacing w:before="73" w:line="240" w:lineRule="auto"/>
      </w:pPr>
      <w:r>
        <w:t xml:space="preserve">Реализация образовательных целей и задач Программы направлена на достижение </w:t>
      </w:r>
      <w:r w:rsidRPr="00E8394E">
        <w:rPr>
          <w:b/>
        </w:rPr>
        <w:t>целевых ориентиров</w:t>
      </w:r>
      <w:r>
        <w:t xml:space="preserve"> дошкольного образования, которые описаны как основные характеристики развития ребенка с ОВЗ. Они представлены в виде изложения возможных достижений обучающихся на разных возрастных этапах дошкольного детства. </w:t>
      </w:r>
    </w:p>
    <w:p w:rsidR="000B53EC" w:rsidRDefault="00C77CBD" w:rsidP="0084131C">
      <w:pPr>
        <w:pStyle w:val="a3"/>
        <w:spacing w:before="73" w:line="240" w:lineRule="auto"/>
      </w:pPr>
      <w:r>
        <w:rPr>
          <w:b/>
        </w:rPr>
        <w:t xml:space="preserve">1.2. </w:t>
      </w:r>
      <w:r w:rsidR="00E8394E" w:rsidRPr="00E8394E">
        <w:rPr>
          <w:b/>
        </w:rPr>
        <w:t xml:space="preserve">Целевые ориентиры реализации Программы для </w:t>
      </w:r>
      <w:proofErr w:type="gramStart"/>
      <w:r w:rsidR="00E8394E" w:rsidRPr="00E8394E">
        <w:rPr>
          <w:b/>
        </w:rPr>
        <w:t>обучающихся</w:t>
      </w:r>
      <w:proofErr w:type="gramEnd"/>
      <w:r w:rsidR="00E8394E" w:rsidRPr="00E8394E">
        <w:rPr>
          <w:b/>
        </w:rPr>
        <w:t xml:space="preserve"> с ТМНР</w:t>
      </w:r>
      <w:r w:rsidR="000B53EC" w:rsidRPr="000B53EC">
        <w:rPr>
          <w:rFonts w:ascii="Helvetica" w:hAnsi="Helvetica" w:cs="Helvetica"/>
          <w:color w:val="34343C"/>
          <w:sz w:val="15"/>
          <w:szCs w:val="15"/>
          <w:shd w:val="clear" w:color="auto" w:fill="FFFFFF"/>
        </w:rPr>
        <w:t xml:space="preserve"> </w:t>
      </w:r>
      <w:r w:rsidR="000B53EC" w:rsidRPr="000B53EC">
        <w:rPr>
          <w:color w:val="34343C"/>
          <w:szCs w:val="28"/>
          <w:shd w:val="clear" w:color="auto" w:fill="FFFFFF"/>
        </w:rPr>
        <w:t>(ФАОП,10.4.8)</w:t>
      </w:r>
      <w:r w:rsidR="000B53EC">
        <w:rPr>
          <w:b/>
        </w:rPr>
        <w:t xml:space="preserve"> </w:t>
      </w:r>
      <w:r w:rsidR="00E8394E">
        <w:t xml:space="preserve">. </w:t>
      </w:r>
    </w:p>
    <w:p w:rsidR="00E8394E" w:rsidRDefault="00E8394E" w:rsidP="0084131C">
      <w:pPr>
        <w:pStyle w:val="a3"/>
        <w:spacing w:before="73" w:line="240" w:lineRule="auto"/>
      </w:pPr>
      <w:r>
        <w:t xml:space="preserve">Целевые ориентиры задают вектор воспитательной деятельности педагогических работников и основную направленность содержания обучения. </w:t>
      </w:r>
      <w:proofErr w:type="gramStart"/>
      <w:r>
        <w:t xml:space="preserve">Психологические достижения, которые выбраны в качестве целевых ориентиров для обучающихся с </w:t>
      </w:r>
      <w:r>
        <w:lastRenderedPageBreak/>
        <w:t xml:space="preserve">ТМНР, являются результатом и могут появиться только в процессе длительного целенаправленного специальным образом организованного обучения. </w:t>
      </w:r>
      <w:proofErr w:type="gramEnd"/>
    </w:p>
    <w:p w:rsidR="007D5A1D" w:rsidRDefault="007D5A1D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Целевые ориентиры периода формирования предметной деятельности: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(10.4.8.3.)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использование орудия при приеме пищи: пить из чашки, есть ложкой;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осуществление контроля положения тела при передвижении в пространстве </w:t>
      </w:r>
      <w:proofErr w:type="gramStart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с</w:t>
      </w:r>
      <w:proofErr w:type="gramEnd"/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помощью ходьбы (ходьба у опоры при нарушениях опорно-двигательного аппарата) на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небольшие расстояния;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изменение поведения в момент акта дефекации и (или) мочеиспускания,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привлечение внимания педагогического работника с помощью доступного коммуникативного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способа, фиксация произошедшего в виде социального знака;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знание последовательности социальных действий при одевании, кормлении,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согласование поведения с действ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иями педагогического работника,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предвосхищение действия 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преднамеренное выполнение 1-2 действий в цепочке;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точное копирование знакомой цепочки социальных действий с предметом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отраженно за педагогическим работником (после выполнения в совместной деятельности);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усвоение смысла небольшого числа культурно-фиксированных </w:t>
      </w:r>
      <w:proofErr w:type="gramStart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предметных</w:t>
      </w:r>
      <w:proofErr w:type="gramEnd"/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действий и их цепочек с определенной социально обусловленной закономерностью;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ситуативно-деловое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общение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ведущая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proofErr w:type="gramStart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педагогическим работником;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ориентировка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собственном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теле,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указани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е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частей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тела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proofErr w:type="gramStart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доступным</w:t>
      </w:r>
      <w:proofErr w:type="gramEnd"/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коммуникативным способом;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9)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осуществление практической ориентировки в свойствах предметов (форма,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величина, фактура) и их различение путем обследования доступным способом;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10)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использование метода практических проб и последовательного применения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ранее освоенных результативных действий для решения ситуативной практической задачи;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11)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умение извлекать звук из музыкальной игрушки, музыкального инструмента;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12)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длительное продуктивное взаимодействие в удобной физиологически правильной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позе;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13)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проявление положительных эмоций при выполнении действий с предметами и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учебных действий во время </w:t>
      </w:r>
      <w:proofErr w:type="spellStart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вертикализации</w:t>
      </w:r>
      <w:proofErr w:type="spellEnd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 поддержкой;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14)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умение соотносить изображение предмета с реальным образцом;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15)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изменение поведения и выполнение действия в зависимости </w:t>
      </w:r>
      <w:proofErr w:type="gramStart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от</w:t>
      </w:r>
      <w:proofErr w:type="gramEnd"/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жестового или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речевого обращения педагогического работника;</w:t>
      </w:r>
    </w:p>
    <w:p w:rsidR="000B53EC" w:rsidRPr="000B53EC" w:rsidRDefault="007D5A1D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16</w:t>
      </w:r>
      <w:r w:rsidR="000B53EC"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)</w:t>
      </w:r>
      <w:r w:rsid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0B53EC"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способность выражать свое настроение и потребности с помощью </w:t>
      </w:r>
      <w:proofErr w:type="gramStart"/>
      <w:r w:rsidR="000B53EC"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различных</w:t>
      </w:r>
      <w:proofErr w:type="gramEnd"/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мимических и пантомимических средств, дифференциация эмоций в процессе предметно-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практической деятельности;</w:t>
      </w:r>
    </w:p>
    <w:p w:rsidR="000B53EC" w:rsidRPr="000B53EC" w:rsidRDefault="000B53EC" w:rsidP="000B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1</w:t>
      </w:r>
      <w:r w:rsidR="007D5A1D">
        <w:rPr>
          <w:rFonts w:ascii="Times New Roman" w:eastAsia="Times New Roman" w:hAnsi="Times New Roman" w:cs="Times New Roman"/>
          <w:color w:val="34343C"/>
          <w:sz w:val="28"/>
          <w:szCs w:val="28"/>
        </w:rPr>
        <w:t>7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B53EC">
        <w:rPr>
          <w:rFonts w:ascii="Times New Roman" w:eastAsia="Times New Roman" w:hAnsi="Times New Roman" w:cs="Times New Roman"/>
          <w:color w:val="34343C"/>
          <w:sz w:val="28"/>
          <w:szCs w:val="28"/>
        </w:rPr>
        <w:t>использование в общении символической конкретной коммуникации.</w:t>
      </w:r>
    </w:p>
    <w:p w:rsidR="000B53EC" w:rsidRDefault="00E8394E" w:rsidP="0084131C">
      <w:pPr>
        <w:pStyle w:val="a3"/>
        <w:spacing w:before="73" w:line="240" w:lineRule="auto"/>
        <w:rPr>
          <w:b/>
        </w:rPr>
      </w:pPr>
      <w:r w:rsidRPr="009B63B3">
        <w:rPr>
          <w:b/>
        </w:rPr>
        <w:t>Целевые ориентиры периода формирования познавательной деятельности</w:t>
      </w:r>
      <w:r w:rsidR="000B53EC" w:rsidRPr="000B53EC">
        <w:rPr>
          <w:rFonts w:ascii="Helvetica" w:hAnsi="Helvetica" w:cs="Helvetica"/>
          <w:color w:val="34343C"/>
          <w:sz w:val="15"/>
          <w:szCs w:val="15"/>
          <w:shd w:val="clear" w:color="auto" w:fill="FFFFFF"/>
        </w:rPr>
        <w:t xml:space="preserve"> </w:t>
      </w:r>
      <w:r w:rsidR="000B53EC" w:rsidRPr="000B53EC">
        <w:rPr>
          <w:color w:val="34343C"/>
          <w:szCs w:val="28"/>
          <w:shd w:val="clear" w:color="auto" w:fill="FFFFFF"/>
        </w:rPr>
        <w:t>(10.4.8.4.)</w:t>
      </w:r>
      <w:proofErr w:type="gramStart"/>
      <w:r w:rsidR="000B53EC">
        <w:rPr>
          <w:b/>
        </w:rPr>
        <w:t xml:space="preserve"> </w:t>
      </w:r>
      <w:r w:rsidRPr="009B63B3">
        <w:rPr>
          <w:b/>
        </w:rPr>
        <w:t>:</w:t>
      </w:r>
      <w:proofErr w:type="gramEnd"/>
      <w:r w:rsidRPr="009B63B3">
        <w:rPr>
          <w:b/>
        </w:rPr>
        <w:t xml:space="preserve"> </w:t>
      </w:r>
    </w:p>
    <w:p w:rsidR="00E40952" w:rsidRDefault="00E8394E" w:rsidP="0084131C">
      <w:pPr>
        <w:pStyle w:val="a3"/>
        <w:spacing w:before="73" w:line="240" w:lineRule="auto"/>
      </w:pPr>
      <w:r>
        <w:lastRenderedPageBreak/>
        <w:t xml:space="preserve">1) определенная или частичная степень самостоятельности во время приема пищи, при выполнении акта дефекации и (или) мочеиспускания, гигиенических процедур, одевании; </w:t>
      </w:r>
    </w:p>
    <w:p w:rsidR="00E40952" w:rsidRDefault="007D5A1D" w:rsidP="0084131C">
      <w:pPr>
        <w:pStyle w:val="a3"/>
        <w:spacing w:before="73" w:line="240" w:lineRule="auto"/>
      </w:pPr>
      <w:r>
        <w:t>2</w:t>
      </w:r>
      <w:r w:rsidR="00E8394E">
        <w:t xml:space="preserve">) умение выполнять доступные движения под музыку; </w:t>
      </w:r>
    </w:p>
    <w:p w:rsidR="00E40952" w:rsidRDefault="007D5A1D" w:rsidP="0084131C">
      <w:pPr>
        <w:pStyle w:val="a3"/>
        <w:spacing w:before="73" w:line="240" w:lineRule="auto"/>
      </w:pPr>
      <w:r>
        <w:t>3</w:t>
      </w:r>
      <w:r w:rsidR="00E8394E">
        <w:t xml:space="preserve">) применение накопленного </w:t>
      </w:r>
      <w:proofErr w:type="spellStart"/>
      <w:r w:rsidR="00E8394E">
        <w:t>перцептивного</w:t>
      </w:r>
      <w:proofErr w:type="spellEnd"/>
      <w:r w:rsidR="00E8394E">
        <w:t xml:space="preserve"> и практического опыта для ориентировки во внешних признаках предметов (цвет, форма, размер и количество); </w:t>
      </w:r>
    </w:p>
    <w:p w:rsidR="00E40952" w:rsidRDefault="007D5A1D" w:rsidP="0084131C">
      <w:pPr>
        <w:pStyle w:val="a3"/>
        <w:spacing w:before="73" w:line="240" w:lineRule="auto"/>
      </w:pPr>
      <w:r>
        <w:t>4</w:t>
      </w:r>
      <w:r w:rsidR="00E8394E">
        <w:t xml:space="preserve">) соблюдение социально заданной последовательности действий </w:t>
      </w:r>
      <w:proofErr w:type="gramStart"/>
      <w:r w:rsidR="00E8394E">
        <w:t>из</w:t>
      </w:r>
      <w:proofErr w:type="gramEnd"/>
      <w:r w:rsidR="00E8394E">
        <w:t xml:space="preserve"> существующих в опыте; </w:t>
      </w:r>
    </w:p>
    <w:p w:rsidR="00E40952" w:rsidRDefault="007D5A1D" w:rsidP="0084131C">
      <w:pPr>
        <w:pStyle w:val="a3"/>
        <w:spacing w:before="73" w:line="240" w:lineRule="auto"/>
      </w:pPr>
      <w:r>
        <w:t>5</w:t>
      </w:r>
      <w:r w:rsidR="00E8394E">
        <w:t xml:space="preserve">) подражание простой схеме движений вслед </w:t>
      </w:r>
      <w:r w:rsidR="00E40952">
        <w:t>за педагогическим работником</w:t>
      </w:r>
      <w:r>
        <w:t>.</w:t>
      </w:r>
    </w:p>
    <w:p w:rsidR="007D5A1D" w:rsidRDefault="007D5A1D" w:rsidP="004E01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E01F0" w:rsidRPr="00A614D2" w:rsidRDefault="00C77CBD" w:rsidP="004E01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1.3. </w:t>
      </w:r>
      <w:r w:rsidR="004E01F0" w:rsidRPr="00A61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Психолого-педагогическая характер</w:t>
      </w:r>
      <w:r w:rsidR="004E01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истика </w:t>
      </w:r>
      <w:proofErr w:type="gramStart"/>
      <w:r w:rsidR="004E01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обучающихся</w:t>
      </w:r>
      <w:proofErr w:type="gramEnd"/>
      <w:r w:rsidR="004E01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4E01F0" w:rsidRPr="00A614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 </w:t>
      </w:r>
      <w:r w:rsidR="004E01F0" w:rsidRPr="00A61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тяжелыми множественными нарушениями развития</w:t>
      </w:r>
      <w:r w:rsidR="004E01F0" w:rsidRPr="00A614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Для детей с тяжёлыми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множественными нарушениями </w:t>
      </w:r>
      <w:hyperlink r:id="rId35" w:tooltip="Развитие детей. Материалы для педагогов" w:history="1">
        <w:r w:rsidRPr="00A614D2">
          <w:rPr>
            <w:rFonts w:ascii="Times New Roman" w:eastAsia="Times New Roman" w:hAnsi="Times New Roman" w:cs="Times New Roman"/>
            <w:bCs/>
            <w:sz w:val="28"/>
            <w:szCs w:val="28"/>
          </w:rPr>
          <w:t>развития характерно интеллектуальное</w:t>
        </w:r>
      </w:hyperlink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 нарушение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в умеренной,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тяжелой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или глубокой степени, которое сочетается с локальными или системными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нарушениями зрения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, слуха, опорно-двигательного аппарата, расстройствами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аутистического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спектра, эмоционально-волевой сферы, выраженными в различной форме и степени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тяжести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У некоторых детей выявляются текущие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психические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и соматические заболевания, которые значительно осложняют их индивидуальное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развитие и обучение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. Основой познавательного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любого человека являются его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интеллектуальные возможности. Дети с ТМНР, имеющие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нарушение интеллекта 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в умеренной степени и тяжёлой степени,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характеризуются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разным уровнем познавательного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. У таких детей имеется выраженное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недоразвитие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мыслительной деятельности, вместе с тем, уровень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развития той или иной психической функции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практического навыка у детей одного возраста может быть </w:t>
      </w:r>
      <w:proofErr w:type="gramStart"/>
      <w:r w:rsidRPr="00A614D2">
        <w:rPr>
          <w:rFonts w:ascii="Times New Roman" w:eastAsia="Times New Roman" w:hAnsi="Times New Roman" w:cs="Times New Roman"/>
          <w:sz w:val="28"/>
          <w:szCs w:val="28"/>
        </w:rPr>
        <w:t>существенно различен</w:t>
      </w:r>
      <w:proofErr w:type="gramEnd"/>
      <w:r w:rsidRPr="00A614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14D2">
        <w:rPr>
          <w:rFonts w:ascii="Times New Roman" w:eastAsia="Times New Roman" w:hAnsi="Times New Roman" w:cs="Times New Roman"/>
          <w:sz w:val="28"/>
          <w:szCs w:val="28"/>
        </w:rPr>
        <w:t>Наряду с констатацией тяжёлых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нарушений всех высших психических функций 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(восприятия, воображения, памяти, мышления и речи, у детей с ТМНР отмечается своеобразная мозаичность познавательного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: отдельные способности могут быть более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развиты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на фоне общего состояния ребёнка.</w:t>
      </w:r>
      <w:proofErr w:type="gramEnd"/>
    </w:p>
    <w:p w:rsidR="004E01F0" w:rsidRPr="00A614D2" w:rsidRDefault="004E01F0" w:rsidP="004E01F0">
      <w:pPr>
        <w:shd w:val="clear" w:color="auto" w:fill="FFFFFF"/>
        <w:spacing w:before="150" w:after="15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По уровню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речи выделяются дети с отсутствием речи, с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звукокомплексами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>, с высказыванием на уровне отдельных слов, с наличием фраз.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При этом речь невнятная, косноязычная, малораспространенная, с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аграмматизмами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>. Ввиду этого при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обучении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большей части данной категории детей используют разнообразные средства альтернативной </w:t>
      </w:r>
      <w:r w:rsidRPr="00A614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(невербальной)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и дополнительной </w:t>
      </w:r>
      <w:r w:rsidRPr="00A614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(помогающей при использовании вербальной речи)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коммуникации.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У детей с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нарушениями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интеллекта в умеренной и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тяжелой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степени обычно присутствует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нарушение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614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всех структурных компонентов речи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Для детей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характерно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 ограниченное восприятие обращенной к ним речи и ее 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lastRenderedPageBreak/>
        <w:t>ситуативное понимание. Из-за трудностей понимания обращенной речи длительно формируется соотнесение слова и предмета, слова и действия.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Внимание </w:t>
      </w:r>
      <w:proofErr w:type="gramStart"/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крайне неустойчивое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, отличается низким уровнем продуктивности из-за быстрой истощаемости, отвлекаемости. Слабость активного внимания препятствует решению сложных задач познавательного содержания, формированию устойчивых учебных действий.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Процесс запоминания является механическим, зрительно-моторная координация грубо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нарушена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Детям трудно понять ситуацию, вычленить в ней главное и установить причинно-следственные связи, перенести знакомое сформированное действие в новые условия. При продолжительном и направленном использовании методов и приемов коррекционной работы становится заметной положительная динамика общего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психического развития детей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, особенно при умеренном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недоразвитии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мыслительной деятельности.</w:t>
      </w:r>
    </w:p>
    <w:p w:rsidR="004E01F0" w:rsidRPr="00A614D2" w:rsidRDefault="00A65CA8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6" w:tooltip="Психология. Работа психолога" w:history="1">
        <w:r w:rsidR="004E01F0" w:rsidRPr="007B160E">
          <w:rPr>
            <w:rFonts w:ascii="Times New Roman" w:eastAsia="Times New Roman" w:hAnsi="Times New Roman" w:cs="Times New Roman"/>
            <w:bCs/>
            <w:sz w:val="28"/>
            <w:szCs w:val="28"/>
          </w:rPr>
          <w:t>Психофизическое недоразвитие характеризуется</w:t>
        </w:r>
      </w:hyperlink>
      <w:r w:rsidR="004E01F0" w:rsidRPr="007B160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4E01F0" w:rsidRPr="00A614D2">
        <w:rPr>
          <w:rFonts w:ascii="Times New Roman" w:eastAsia="Times New Roman" w:hAnsi="Times New Roman" w:cs="Times New Roman"/>
          <w:bCs/>
          <w:sz w:val="28"/>
          <w:szCs w:val="28"/>
        </w:rPr>
        <w:t>также нарушениями координации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</w:rPr>
        <w:t>, точности, темпа движений, 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что осложняет формирование двигательных навыков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</w:rPr>
        <w:t>: бег, прыжки и др., а также навыков несложных трудовых действий. У части детей с умеренной умственной отсталостью отмечается замедленный темп, вялость, пассивность, заторможенность движений. У других – повышенная возбудимость, подвижность, беспокойство сочетаются с хаотичной нецеленаправленной деятельностью. У большинства детей с интеллектуальными </w:t>
      </w:r>
      <w:r w:rsidR="004E01F0"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нарушениями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</w:rPr>
        <w:t xml:space="preserve"> наблюдаются трудности, связанные со статикой и динамикой тела. </w:t>
      </w:r>
      <w:proofErr w:type="gramStart"/>
      <w:r w:rsidR="004E01F0" w:rsidRPr="00A614D2">
        <w:rPr>
          <w:rFonts w:ascii="Times New Roman" w:eastAsia="Times New Roman" w:hAnsi="Times New Roman" w:cs="Times New Roman"/>
          <w:sz w:val="28"/>
          <w:szCs w:val="28"/>
        </w:rPr>
        <w:t>Наиболее типичными для данной категории </w:t>
      </w:r>
      <w:r w:rsidR="004E01F0" w:rsidRPr="00A614D2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</w:rPr>
        <w:t> являются трудности в овладении навыками, 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требующими тонких точных дифференцированных движений</w:t>
      </w:r>
      <w:r w:rsidR="004E01F0" w:rsidRPr="00A614D2">
        <w:rPr>
          <w:rFonts w:ascii="Times New Roman" w:eastAsia="Times New Roman" w:hAnsi="Times New Roman" w:cs="Times New Roman"/>
          <w:sz w:val="28"/>
          <w:szCs w:val="28"/>
        </w:rPr>
        <w:t>: удержание позы, захват карандаша, ручки, кисти, шнурование ботинок, застегивание пуговиц, завязывание ленточек, шнурков и др.</w:t>
      </w:r>
      <w:proofErr w:type="gramEnd"/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Степень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навыков самообслуживания может быть различна. Некоторые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обучающиеся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полностью зависят от помощи окружающих при одевании, раздевании, при приеме пищи, совершении гигиенических процедур и др. Запас знаний и представлений о внешнем мире мал и часто ограничен лишь знанием предметов окружающего быта.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Различные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нарушения влияют на развитие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человека не по отдельности, а в совокупности, образуя сложные сочетания. В связи с этим ребёнок нуждается в значительной помощи, объем которой существенно превышает содержание и качество поддержки, оказываемой при каком-то одном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нарушении</w:t>
      </w:r>
      <w:proofErr w:type="gramStart"/>
      <w:r w:rsidRPr="00A614D2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интеллектуальном или физическом.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Уровень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 xml:space="preserve">психофизического развития детей с </w:t>
      </w:r>
      <w:proofErr w:type="gramStart"/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тяжелыми</w:t>
      </w:r>
      <w:proofErr w:type="gramEnd"/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множественными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нарушениями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невозможно соотнести с какими-либо возрастными параметрами. Органическое поражение центральной нервной системы, чаще всего, является причиной сочетанных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нарушений и выраженного недоразвития интеллекта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, а также сенсорных функций, движения, поведения, коммуникации. Все эти проявления совокупно препятствуют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развитию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самостоятельной жизнедеятельности ребенка, как в семье, так и в обществе.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Динамика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развития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614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детей данной группы определяется рядом факторов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lastRenderedPageBreak/>
        <w:t>этиологией, патогенезом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нарушений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, временем возникновения и сроками выявления отклонений,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характером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и степенью выраженности каждого из первичных расстройств, спецификой их сочетания, а также сроками начала, объемом и качеством оказываемой коррекционной помощи.</w:t>
      </w:r>
    </w:p>
    <w:p w:rsidR="004E01F0" w:rsidRPr="00A614D2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В связи с выраженными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нарушениями и </w:t>
      </w:r>
      <w:r w:rsidRPr="00A614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(или)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 искажениями процессов</w:t>
      </w:r>
    </w:p>
    <w:p w:rsidR="007E1275" w:rsidRDefault="004E01F0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4D2">
        <w:rPr>
          <w:rFonts w:ascii="Times New Roman" w:eastAsia="Times New Roman" w:hAnsi="Times New Roman" w:cs="Times New Roman"/>
          <w:sz w:val="28"/>
          <w:szCs w:val="28"/>
        </w:rPr>
        <w:t>познавательной деятельности, </w:t>
      </w:r>
      <w:r w:rsidRPr="00A614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прежде всего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: восприятия, мышления, внимания, памяти и др., у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обучающихся с выраженными нарушениями интеллекта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, с ТМНР возникают препятствия в усвоении академического компонента различных </w:t>
      </w:r>
      <w:r w:rsidR="007D5A1D">
        <w:rPr>
          <w:rFonts w:ascii="Times New Roman" w:eastAsia="Times New Roman" w:hAnsi="Times New Roman" w:cs="Times New Roman"/>
          <w:sz w:val="28"/>
          <w:szCs w:val="28"/>
        </w:rPr>
        <w:t xml:space="preserve">программ дошкольного 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образования. Особенности эмоциональной сферы определяются не только ее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недоразвитием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, но и специфическими проявлениями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гип</w:t>
      </w:r>
      <w:proofErr w:type="gramStart"/>
      <w:r w:rsidRPr="00A614D2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гиперсензитивности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>. В связи с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неразвитостью волевых процессов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, дети не способны произвольно регулировать свое эмоциональное состояние в ходе любой организованной деятельности, что нередко проявляется в негативных поведенческих реакциях. Интерес к какой-либо деятельности не имеет мотивационно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14D2">
        <w:rPr>
          <w:rFonts w:ascii="Times New Roman" w:eastAsia="Times New Roman" w:hAnsi="Times New Roman" w:cs="Times New Roman"/>
          <w:sz w:val="28"/>
          <w:szCs w:val="28"/>
        </w:rPr>
        <w:t>потребностных</w:t>
      </w:r>
      <w:proofErr w:type="spellEnd"/>
      <w:r w:rsidRPr="00A614D2">
        <w:rPr>
          <w:rFonts w:ascii="Times New Roman" w:eastAsia="Times New Roman" w:hAnsi="Times New Roman" w:cs="Times New Roman"/>
          <w:sz w:val="28"/>
          <w:szCs w:val="28"/>
        </w:rPr>
        <w:t xml:space="preserve"> оснований и, как правило, носит кратковременный, неустойчивый </w:t>
      </w:r>
      <w:r w:rsidRPr="00A614D2">
        <w:rPr>
          <w:rFonts w:ascii="Times New Roman" w:eastAsia="Times New Roman" w:hAnsi="Times New Roman" w:cs="Times New Roman"/>
          <w:bCs/>
          <w:sz w:val="28"/>
          <w:szCs w:val="28"/>
        </w:rPr>
        <w:t>характер</w:t>
      </w:r>
      <w:r w:rsidRPr="00A614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3891" w:rsidRDefault="007E3891" w:rsidP="007E3891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1.4. </w:t>
      </w:r>
      <w:r w:rsidRPr="00A61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Психолого-педагогическая характер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истика ребенка </w:t>
      </w:r>
      <w:r w:rsidRPr="00A614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 </w:t>
      </w:r>
      <w:r w:rsidRPr="00A61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тяжелыми множественными нарушениями развития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7E3891" w:rsidRPr="008B0C3D" w:rsidRDefault="007E3891" w:rsidP="007E3891">
      <w:pPr>
        <w:rPr>
          <w:rFonts w:ascii="Times New Roman" w:hAnsi="Times New Roman" w:cs="Times New Roman"/>
          <w:sz w:val="28"/>
          <w:szCs w:val="28"/>
        </w:rPr>
      </w:pPr>
      <w:r w:rsidRPr="008B0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Девочка </w:t>
      </w:r>
      <w:r w:rsidRPr="008B0C3D">
        <w:rPr>
          <w:rFonts w:ascii="Times New Roman" w:hAnsi="Times New Roman" w:cs="Times New Roman"/>
          <w:sz w:val="28"/>
          <w:szCs w:val="28"/>
        </w:rPr>
        <w:t>30.08.2020</w:t>
      </w:r>
      <w:r>
        <w:rPr>
          <w:rFonts w:ascii="Times New Roman" w:hAnsi="Times New Roman" w:cs="Times New Roman"/>
          <w:sz w:val="28"/>
          <w:szCs w:val="28"/>
        </w:rPr>
        <w:t xml:space="preserve"> г.р.,</w:t>
      </w:r>
      <w:r w:rsidRPr="008B0C3D">
        <w:rPr>
          <w:rFonts w:ascii="Times New Roman" w:hAnsi="Times New Roman" w:cs="Times New Roman"/>
          <w:sz w:val="28"/>
          <w:szCs w:val="28"/>
        </w:rPr>
        <w:t xml:space="preserve"> детский сад посещает  с 03.09.2025, поступила в возрасте 5 лет, диагностические индивидуальные занятия со специалистами сопровождения посещает в присутствии мамы.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B0C3D">
        <w:rPr>
          <w:rFonts w:ascii="Times New Roman" w:hAnsi="Times New Roman" w:cs="Times New Roman"/>
          <w:sz w:val="28"/>
          <w:szCs w:val="28"/>
        </w:rPr>
        <w:t xml:space="preserve">ловесные инструкции понимает </w:t>
      </w:r>
      <w:proofErr w:type="spellStart"/>
      <w:r w:rsidRPr="008B0C3D">
        <w:rPr>
          <w:rFonts w:ascii="Times New Roman" w:hAnsi="Times New Roman" w:cs="Times New Roman"/>
          <w:sz w:val="28"/>
          <w:szCs w:val="28"/>
        </w:rPr>
        <w:t>частично_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>(в пределах обихода).</w:t>
      </w:r>
      <w:r w:rsidRPr="008B0C3D">
        <w:rPr>
          <w:rFonts w:ascii="Times New Roman" w:hAnsi="Times New Roman" w:cs="Times New Roman"/>
          <w:sz w:val="28"/>
          <w:szCs w:val="28"/>
          <w:lang w:bidi="ru-RU"/>
        </w:rPr>
        <w:t xml:space="preserve"> Навыки самообслуживания, со слов мамы, частично сформированы:  умеет держать ложку, самостоятельно  ест, но не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умеет пить из кружки. Не </w:t>
      </w:r>
      <w:r w:rsidRPr="008B0C3D">
        <w:rPr>
          <w:rFonts w:ascii="Times New Roman" w:hAnsi="Times New Roman" w:cs="Times New Roman"/>
          <w:sz w:val="28"/>
          <w:szCs w:val="28"/>
          <w:lang w:bidi="ru-RU"/>
        </w:rPr>
        <w:t xml:space="preserve"> просится в туалет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7E3891" w:rsidRPr="008B0C3D" w:rsidRDefault="007E3891" w:rsidP="007E3891">
      <w:pPr>
        <w:rPr>
          <w:rFonts w:ascii="Times New Roman" w:hAnsi="Times New Roman" w:cs="Times New Roman"/>
          <w:sz w:val="28"/>
          <w:szCs w:val="28"/>
        </w:rPr>
      </w:pPr>
      <w:r w:rsidRPr="008B0C3D">
        <w:rPr>
          <w:rFonts w:ascii="Times New Roman" w:hAnsi="Times New Roman" w:cs="Times New Roman"/>
          <w:sz w:val="28"/>
          <w:szCs w:val="28"/>
        </w:rPr>
        <w:t xml:space="preserve">Понимание речи снижено, не всегда понимает словесные инструкции, и выполняет действия в  предметно – бытовых ситуациях (не сразу показывает части тела или показывает с ошибками, не всегда может показать нужную игрушку, простейшее действие или действие по подражанию). Легко идет на контакт с не знакомыми взрослыми, </w:t>
      </w:r>
      <w:r w:rsidRPr="008B0C3D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C3D">
        <w:rPr>
          <w:rStyle w:val="c2"/>
          <w:rFonts w:ascii="Times New Roman" w:hAnsi="Times New Roman" w:cs="Times New Roman"/>
          <w:sz w:val="28"/>
          <w:szCs w:val="28"/>
        </w:rPr>
        <w:t>эмоциональна</w:t>
      </w:r>
      <w:proofErr w:type="gramEnd"/>
      <w:r w:rsidRPr="008B0C3D">
        <w:rPr>
          <w:rStyle w:val="c2"/>
          <w:rFonts w:ascii="Times New Roman" w:hAnsi="Times New Roman" w:cs="Times New Roman"/>
          <w:sz w:val="28"/>
          <w:szCs w:val="28"/>
        </w:rPr>
        <w:t xml:space="preserve">, внимание кратковременное, задания педагогов принимает, но быстро теряет интерес,  отвлекается на посторонние предметы, выражает недовольство плачем и громким криком, может ударить. </w:t>
      </w:r>
      <w:r w:rsidRPr="008B0C3D">
        <w:rPr>
          <w:rFonts w:ascii="Times New Roman" w:hAnsi="Times New Roman" w:cs="Times New Roman"/>
          <w:sz w:val="28"/>
          <w:szCs w:val="28"/>
        </w:rPr>
        <w:t xml:space="preserve"> </w:t>
      </w:r>
      <w:r w:rsidRPr="008B0C3D">
        <w:rPr>
          <w:rStyle w:val="c2"/>
          <w:rFonts w:ascii="Times New Roman" w:hAnsi="Times New Roman" w:cs="Times New Roman"/>
          <w:sz w:val="28"/>
          <w:szCs w:val="28"/>
        </w:rPr>
        <w:t>При</w:t>
      </w:r>
      <w:r w:rsidRPr="008B0C3D">
        <w:rPr>
          <w:rFonts w:ascii="Times New Roman" w:hAnsi="Times New Roman" w:cs="Times New Roman"/>
          <w:sz w:val="28"/>
          <w:szCs w:val="28"/>
        </w:rPr>
        <w:t xml:space="preserve"> действии с игру</w:t>
      </w:r>
      <w:r w:rsidRPr="008B0C3D">
        <w:rPr>
          <w:rFonts w:ascii="Times New Roman" w:hAnsi="Times New Roman" w:cs="Times New Roman"/>
          <w:sz w:val="28"/>
          <w:szCs w:val="28"/>
        </w:rPr>
        <w:t>ш</w:t>
      </w:r>
      <w:r w:rsidRPr="008B0C3D">
        <w:rPr>
          <w:rFonts w:ascii="Times New Roman" w:hAnsi="Times New Roman" w:cs="Times New Roman"/>
          <w:sz w:val="28"/>
          <w:szCs w:val="28"/>
        </w:rPr>
        <w:t xml:space="preserve">ками наблюдаются стереотипные манипуляции, хаотическая смена игрушек. </w:t>
      </w:r>
      <w:r w:rsidRPr="008B0C3D">
        <w:rPr>
          <w:rStyle w:val="c2"/>
          <w:rFonts w:ascii="Times New Roman" w:hAnsi="Times New Roman" w:cs="Times New Roman"/>
          <w:sz w:val="28"/>
          <w:szCs w:val="28"/>
        </w:rPr>
        <w:t> Память кратковременная. Внимание неустойчивое.</w:t>
      </w:r>
      <w:r w:rsidRPr="008B0C3D">
        <w:rPr>
          <w:rFonts w:ascii="Times New Roman" w:hAnsi="Times New Roman" w:cs="Times New Roman"/>
          <w:sz w:val="28"/>
          <w:szCs w:val="28"/>
        </w:rPr>
        <w:t xml:space="preserve">  Речь отсутствует, но  использует звукоподражания и </w:t>
      </w:r>
      <w:proofErr w:type="spellStart"/>
      <w:r w:rsidRPr="008B0C3D"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 xml:space="preserve"> слова,  говорит слова: мама, папа, </w:t>
      </w:r>
      <w:proofErr w:type="spellStart"/>
      <w:r w:rsidRPr="008B0C3D">
        <w:rPr>
          <w:rFonts w:ascii="Times New Roman" w:hAnsi="Times New Roman" w:cs="Times New Roman"/>
          <w:sz w:val="28"/>
          <w:szCs w:val="28"/>
        </w:rPr>
        <w:t>ляля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>.</w:t>
      </w:r>
    </w:p>
    <w:p w:rsidR="007E3891" w:rsidRPr="008B0C3D" w:rsidRDefault="007E3891" w:rsidP="007E389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C3D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C3D">
        <w:rPr>
          <w:rFonts w:ascii="Times New Roman" w:hAnsi="Times New Roman" w:cs="Times New Roman"/>
          <w:sz w:val="28"/>
          <w:szCs w:val="28"/>
        </w:rPr>
        <w:t>моторно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 xml:space="preserve"> не ловка, походка неустойчивая, нарушена координация и пространственная ориентация. Ходить самостоятельно по лестнице (подниматься и спускаться) не может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0C3D">
        <w:rPr>
          <w:rFonts w:ascii="Times New Roman" w:hAnsi="Times New Roman" w:cs="Times New Roman"/>
          <w:sz w:val="28"/>
          <w:szCs w:val="28"/>
        </w:rPr>
        <w:t xml:space="preserve">не пользуется речью, как средством общения, но использует </w:t>
      </w:r>
      <w:proofErr w:type="spellStart"/>
      <w:r w:rsidRPr="008B0C3D"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 xml:space="preserve"> слова и </w:t>
      </w:r>
      <w:r>
        <w:rPr>
          <w:rFonts w:ascii="Times New Roman" w:hAnsi="Times New Roman" w:cs="Times New Roman"/>
          <w:sz w:val="28"/>
          <w:szCs w:val="28"/>
        </w:rPr>
        <w:t>звукоподражания. В</w:t>
      </w:r>
      <w:r w:rsidRPr="008B0C3D">
        <w:rPr>
          <w:rFonts w:ascii="Times New Roman" w:hAnsi="Times New Roman" w:cs="Times New Roman"/>
          <w:sz w:val="28"/>
          <w:szCs w:val="28"/>
        </w:rPr>
        <w:t xml:space="preserve">ключается в задание на </w:t>
      </w:r>
      <w:r w:rsidRPr="008B0C3D">
        <w:rPr>
          <w:rFonts w:ascii="Times New Roman" w:hAnsi="Times New Roman" w:cs="Times New Roman"/>
          <w:sz w:val="28"/>
          <w:szCs w:val="28"/>
        </w:rPr>
        <w:lastRenderedPageBreak/>
        <w:t xml:space="preserve">короткий промежуток времени и быстро теряет интерес к нему, фрагментарный характер деятельности. Низкий уровень работоспособности. </w:t>
      </w:r>
      <w:r w:rsidRPr="008B0C3D">
        <w:rPr>
          <w:rFonts w:ascii="Times New Roman" w:hAnsi="Times New Roman" w:cs="Times New Roman"/>
          <w:sz w:val="28"/>
          <w:szCs w:val="28"/>
          <w:lang w:bidi="ru-RU"/>
        </w:rPr>
        <w:t xml:space="preserve">     </w:t>
      </w:r>
    </w:p>
    <w:p w:rsidR="007E3891" w:rsidRPr="008B0C3D" w:rsidRDefault="007E3891" w:rsidP="007E3891">
      <w:pPr>
        <w:rPr>
          <w:rFonts w:ascii="Times New Roman" w:hAnsi="Times New Roman" w:cs="Times New Roman"/>
          <w:sz w:val="28"/>
          <w:szCs w:val="28"/>
        </w:rPr>
      </w:pPr>
      <w:r w:rsidRPr="008B0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8B0C3D">
        <w:rPr>
          <w:rFonts w:ascii="Times New Roman" w:hAnsi="Times New Roman" w:cs="Times New Roman"/>
          <w:sz w:val="28"/>
          <w:szCs w:val="28"/>
        </w:rPr>
        <w:t xml:space="preserve"> посещает индивидуальные занятия со специалистами. Преобладающее настроение – доброжелательное, позитивное,</w:t>
      </w:r>
      <w:r w:rsidRPr="008B0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C3D">
        <w:rPr>
          <w:rFonts w:ascii="Times New Roman" w:hAnsi="Times New Roman" w:cs="Times New Roman"/>
          <w:sz w:val="28"/>
          <w:szCs w:val="28"/>
        </w:rPr>
        <w:t>пока ребенок</w:t>
      </w:r>
      <w:r w:rsidRPr="008B0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C3D">
        <w:rPr>
          <w:rFonts w:ascii="Times New Roman" w:hAnsi="Times New Roman" w:cs="Times New Roman"/>
          <w:sz w:val="28"/>
          <w:szCs w:val="28"/>
        </w:rPr>
        <w:t xml:space="preserve">занят тем, чем хочет.  В случае предъявления определенных заданий, требований педагога, может выразить негативную реакцию протеста громким криком, плачем. </w:t>
      </w:r>
      <w:proofErr w:type="spellStart"/>
      <w:r w:rsidRPr="008B0C3D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8B0C3D">
        <w:rPr>
          <w:rFonts w:ascii="Times New Roman" w:hAnsi="Times New Roman" w:cs="Times New Roman"/>
          <w:sz w:val="28"/>
          <w:szCs w:val="28"/>
        </w:rPr>
        <w:t xml:space="preserve"> очень вспыльчива и не терпелива. Девочке требуется постоянное сопровождение и контроль со стороны взрослого во всех режимных моментах и на прогулке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0C3D">
        <w:rPr>
          <w:rFonts w:ascii="Times New Roman" w:hAnsi="Times New Roman" w:cs="Times New Roman"/>
          <w:sz w:val="28"/>
          <w:szCs w:val="28"/>
        </w:rPr>
        <w:t>идет на контакт с незнакомыми   взрослыми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3891" w:rsidRPr="004E01F0" w:rsidRDefault="007E3891" w:rsidP="004E01F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7E3891" w:rsidRDefault="007E3891" w:rsidP="0084131C">
      <w:pPr>
        <w:pStyle w:val="a3"/>
        <w:spacing w:before="73" w:line="240" w:lineRule="auto"/>
        <w:rPr>
          <w:b/>
        </w:rPr>
      </w:pPr>
    </w:p>
    <w:p w:rsidR="007E3891" w:rsidRDefault="007E3891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017D8C" w:rsidRDefault="00017D8C" w:rsidP="0084131C">
      <w:pPr>
        <w:pStyle w:val="a3"/>
        <w:spacing w:before="73" w:line="240" w:lineRule="auto"/>
        <w:rPr>
          <w:b/>
        </w:rPr>
      </w:pPr>
    </w:p>
    <w:p w:rsidR="0084131C" w:rsidRPr="007E1275" w:rsidRDefault="008D18DD" w:rsidP="00017D8C">
      <w:pPr>
        <w:pStyle w:val="a3"/>
        <w:spacing w:before="73" w:line="240" w:lineRule="auto"/>
        <w:jc w:val="center"/>
        <w:rPr>
          <w:b/>
        </w:rPr>
      </w:pPr>
      <w:r w:rsidRPr="007E1275">
        <w:rPr>
          <w:b/>
        </w:rPr>
        <w:lastRenderedPageBreak/>
        <w:t>I</w:t>
      </w:r>
      <w:r w:rsidR="00E8394E" w:rsidRPr="007E1275">
        <w:rPr>
          <w:b/>
        </w:rPr>
        <w:t>I Содержательный раздел Программы</w:t>
      </w:r>
    </w:p>
    <w:p w:rsidR="00536266" w:rsidRDefault="00536266" w:rsidP="0084131C">
      <w:pPr>
        <w:pStyle w:val="a3"/>
        <w:spacing w:before="73" w:line="240" w:lineRule="auto"/>
      </w:pPr>
    </w:p>
    <w:p w:rsidR="007E1275" w:rsidRDefault="00536266" w:rsidP="0084131C">
      <w:pPr>
        <w:pStyle w:val="a3"/>
        <w:spacing w:before="73" w:line="240" w:lineRule="auto"/>
      </w:pPr>
      <w:r w:rsidRPr="007E1275">
        <w:rPr>
          <w:b/>
        </w:rPr>
        <w:t>Описание образовательной деятельности обучающихся с ТМНР в соответствии с направлениями развития ребенка, представленными в пяти образовательных областях</w:t>
      </w:r>
      <w:r>
        <w:t>:</w:t>
      </w:r>
      <w:r w:rsidRPr="00536266">
        <w:t xml:space="preserve"> </w:t>
      </w:r>
    </w:p>
    <w:p w:rsidR="004E01F0" w:rsidRDefault="007E1275" w:rsidP="0084131C">
      <w:pPr>
        <w:pStyle w:val="a3"/>
        <w:spacing w:before="73" w:line="240" w:lineRule="auto"/>
      </w:pPr>
      <w:r>
        <w:t xml:space="preserve">          </w:t>
      </w:r>
      <w:r w:rsidR="00536266">
        <w:t>Самостоятельное познание ребенком с ТМНР окружающего мира крайне ограничено и без эмоционально насыщенного совместно-разделенного общения, целенаправленного развивающего взаимодействия и сотрудничества с педагогическим работником, родителями (законными представителями) практически невозможно. В сотрудничестве с ними в процессе специально организованного практического контакта с окружающей средой развиваются восприятие, мышление</w:t>
      </w:r>
      <w:r w:rsidR="007D5A1D">
        <w:t xml:space="preserve"> и речь ребенка</w:t>
      </w:r>
      <w:r w:rsidR="004E01F0">
        <w:t>.</w:t>
      </w:r>
    </w:p>
    <w:p w:rsidR="004E01F0" w:rsidRDefault="00F84458" w:rsidP="0084131C">
      <w:pPr>
        <w:pStyle w:val="a3"/>
        <w:spacing w:before="73" w:line="240" w:lineRule="auto"/>
        <w:rPr>
          <w:b/>
        </w:rPr>
      </w:pPr>
      <w:r w:rsidRPr="007E1275">
        <w:rPr>
          <w:b/>
        </w:rPr>
        <w:t>Образовательная область "Социально-коммуникативное развитие"</w:t>
      </w:r>
    </w:p>
    <w:p w:rsidR="00F84458" w:rsidRDefault="007E1275" w:rsidP="0084131C">
      <w:pPr>
        <w:pStyle w:val="a3"/>
        <w:spacing w:before="73" w:line="240" w:lineRule="auto"/>
      </w:pPr>
      <w:r>
        <w:t xml:space="preserve"> </w:t>
      </w:r>
      <w:proofErr w:type="gramStart"/>
      <w:r>
        <w:t xml:space="preserve">(ФАОП, 37.1) </w:t>
      </w:r>
      <w:r w:rsidR="00F84458">
        <w:t xml:space="preserve">направлена на формирование у обучающихся с ТМНР системы доступной коммуникации, социальных способов взаимодействия с педагогическим работником и другими детьми, предметным миром, природой, Я сознания и положительного </w:t>
      </w:r>
      <w:proofErr w:type="spellStart"/>
      <w:r w:rsidR="00F84458">
        <w:t>самовосприятия</w:t>
      </w:r>
      <w:proofErr w:type="spellEnd"/>
      <w:r w:rsidR="00F84458">
        <w:t>, понимания чувственной основы родственных и социальных отношений между людьми; становление самостоятельности и целенаправленности деятельности, положительных индивидуально-личностных свойств; усвоение социальных норм поведения, основ безопасной жизнедеятельности, а также правил межличностного общения;</w:t>
      </w:r>
      <w:proofErr w:type="gramEnd"/>
      <w:r w:rsidR="00F84458">
        <w:t xml:space="preserve"> овладение игровой и продуктивными видами деятельности.</w:t>
      </w:r>
    </w:p>
    <w:p w:rsidR="00F84458" w:rsidRDefault="00F84458" w:rsidP="0084131C">
      <w:pPr>
        <w:pStyle w:val="a3"/>
        <w:spacing w:before="73" w:line="240" w:lineRule="auto"/>
      </w:pPr>
      <w:r>
        <w:t xml:space="preserve"> ФАОП ТМНР с.7:  </w:t>
      </w:r>
      <w:hyperlink r:id="rId37" w:history="1">
        <w:proofErr w:type="spellStart"/>
        <w:r>
          <w:rPr>
            <w:rStyle w:val="a8"/>
          </w:rPr>
          <w:t>ФОАП-ДО_ТМНР.pdf</w:t>
        </w:r>
        <w:proofErr w:type="spellEnd"/>
      </w:hyperlink>
      <w:r w:rsidR="005C5EAB">
        <w:t xml:space="preserve"> </w:t>
      </w:r>
    </w:p>
    <w:p w:rsidR="00F84458" w:rsidRDefault="00F84458" w:rsidP="00F84458">
      <w:pPr>
        <w:pStyle w:val="a3"/>
        <w:spacing w:line="240" w:lineRule="auto"/>
      </w:pPr>
      <w:r w:rsidRPr="007E1275">
        <w:rPr>
          <w:b/>
        </w:rPr>
        <w:t>Образовательная область "Физическое развитие</w:t>
      </w:r>
      <w:proofErr w:type="gramStart"/>
      <w:r w:rsidRPr="007E1275">
        <w:rPr>
          <w:b/>
        </w:rPr>
        <w:t>"</w:t>
      </w:r>
      <w:r w:rsidR="007E1275" w:rsidRPr="007E1275">
        <w:rPr>
          <w:b/>
        </w:rPr>
        <w:t>(</w:t>
      </w:r>
      <w:proofErr w:type="gramEnd"/>
      <w:r w:rsidR="007E1275" w:rsidRPr="007E1275">
        <w:rPr>
          <w:b/>
        </w:rPr>
        <w:t>ФАОП, 37.2)</w:t>
      </w:r>
      <w:r w:rsidR="007E1275">
        <w:t xml:space="preserve"> </w:t>
      </w:r>
      <w:r>
        <w:t xml:space="preserve"> направлена на укрепление здоровья и поддержание потребности в двигательной активности, развитие у обучающихся сохранных двигательных возможностей, формирование новых моторных актов, социальной направленности движений, социальных действий с предметами, а также социально-обусловленных жестов.</w:t>
      </w:r>
    </w:p>
    <w:p w:rsidR="00F84458" w:rsidRDefault="00F84458" w:rsidP="00F84458">
      <w:pPr>
        <w:pStyle w:val="a3"/>
        <w:spacing w:line="240" w:lineRule="auto"/>
      </w:pPr>
      <w:r>
        <w:t xml:space="preserve">ФАОП ТМНР с. 11:    </w:t>
      </w:r>
      <w:hyperlink r:id="rId38" w:history="1">
        <w:proofErr w:type="spellStart"/>
        <w:r>
          <w:rPr>
            <w:rStyle w:val="a8"/>
          </w:rPr>
          <w:t>ФОАП-ДО_ТМНР.pdf</w:t>
        </w:r>
        <w:proofErr w:type="spellEnd"/>
      </w:hyperlink>
    </w:p>
    <w:p w:rsidR="00F84458" w:rsidRDefault="00F84458" w:rsidP="00F84458">
      <w:pPr>
        <w:pStyle w:val="a3"/>
        <w:spacing w:line="240" w:lineRule="auto"/>
      </w:pPr>
      <w:r w:rsidRPr="007E1275">
        <w:rPr>
          <w:b/>
        </w:rPr>
        <w:t>Образовательная область "Познавательное развитие</w:t>
      </w:r>
      <w:proofErr w:type="gramStart"/>
      <w:r w:rsidR="007E1275" w:rsidRPr="007E1275">
        <w:rPr>
          <w:b/>
        </w:rPr>
        <w:t>"(</w:t>
      </w:r>
      <w:proofErr w:type="gramEnd"/>
      <w:r w:rsidR="007E1275" w:rsidRPr="007E1275">
        <w:rPr>
          <w:b/>
        </w:rPr>
        <w:t>ФАОП,</w:t>
      </w:r>
      <w:r w:rsidR="007E1275">
        <w:rPr>
          <w:b/>
        </w:rPr>
        <w:t xml:space="preserve"> 37.3</w:t>
      </w:r>
      <w:r w:rsidR="007E1275" w:rsidRPr="007E1275">
        <w:rPr>
          <w:b/>
        </w:rPr>
        <w:t>)</w:t>
      </w:r>
      <w:r w:rsidR="007E1275">
        <w:t xml:space="preserve">  </w:t>
      </w:r>
      <w:r>
        <w:t xml:space="preserve">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мира, развитие внимания и памяти (накопление </w:t>
      </w:r>
      <w:proofErr w:type="spellStart"/>
      <w:r>
        <w:t>образов-восприятия</w:t>
      </w:r>
      <w:proofErr w:type="spellEnd"/>
      <w:r>
        <w:t xml:space="preserve">), формирование способности обобщать и анализировать сенсорный опыт,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мышления.    </w:t>
      </w:r>
    </w:p>
    <w:p w:rsidR="00F84458" w:rsidRDefault="00F84458" w:rsidP="00F84458">
      <w:pPr>
        <w:pStyle w:val="a3"/>
        <w:spacing w:line="240" w:lineRule="auto"/>
      </w:pPr>
      <w:r>
        <w:t xml:space="preserve">ФАОП ТМНР с. 13: </w:t>
      </w:r>
      <w:hyperlink r:id="rId39" w:history="1">
        <w:proofErr w:type="spellStart"/>
        <w:r>
          <w:rPr>
            <w:rStyle w:val="a8"/>
          </w:rPr>
          <w:t>ФОАП-ДО_ТМНР.pdf</w:t>
        </w:r>
        <w:proofErr w:type="spellEnd"/>
      </w:hyperlink>
    </w:p>
    <w:p w:rsidR="005C5EAB" w:rsidRDefault="00F84458" w:rsidP="00F84458">
      <w:pPr>
        <w:pStyle w:val="a3"/>
        <w:spacing w:line="240" w:lineRule="auto"/>
      </w:pPr>
      <w:r w:rsidRPr="007E1275">
        <w:rPr>
          <w:b/>
        </w:rPr>
        <w:t>Образовательная область "Речевое развитие</w:t>
      </w:r>
      <w:proofErr w:type="gramStart"/>
      <w:r w:rsidR="007E1275" w:rsidRPr="007E1275">
        <w:rPr>
          <w:b/>
        </w:rPr>
        <w:t>"(</w:t>
      </w:r>
      <w:proofErr w:type="gramEnd"/>
      <w:r w:rsidR="007E1275" w:rsidRPr="007E1275">
        <w:rPr>
          <w:b/>
        </w:rPr>
        <w:t>ФАОП,</w:t>
      </w:r>
      <w:r w:rsidR="007E1275">
        <w:rPr>
          <w:b/>
        </w:rPr>
        <w:t xml:space="preserve"> 37.4</w:t>
      </w:r>
      <w:r w:rsidR="007E1275" w:rsidRPr="007E1275">
        <w:rPr>
          <w:b/>
        </w:rPr>
        <w:t>)</w:t>
      </w:r>
      <w:r w:rsidR="007E1275">
        <w:t xml:space="preserve">   </w:t>
      </w:r>
      <w:r>
        <w:t xml:space="preserve"> включает в себя формирование таких социальных способов контакта с людьми, как жестово-символические средства, речь и альтернативные формы коммуникации, а также совершенствование звуковой и интонационной культуры речи, знакомство с произведениями детской литературы.</w:t>
      </w:r>
    </w:p>
    <w:p w:rsidR="005C5EAB" w:rsidRDefault="005C5EAB" w:rsidP="00F84458">
      <w:pPr>
        <w:pStyle w:val="a3"/>
        <w:spacing w:line="240" w:lineRule="auto"/>
      </w:pPr>
      <w:r>
        <w:t xml:space="preserve">ФАОП ТМНР с. 16: </w:t>
      </w:r>
      <w:hyperlink r:id="rId40" w:history="1">
        <w:proofErr w:type="spellStart"/>
        <w:r>
          <w:rPr>
            <w:rStyle w:val="a8"/>
          </w:rPr>
          <w:t>ФОАП-ДО_ТМНР.pdf</w:t>
        </w:r>
        <w:proofErr w:type="spellEnd"/>
      </w:hyperlink>
    </w:p>
    <w:p w:rsidR="005C5EAB" w:rsidRDefault="005C5EAB" w:rsidP="00F84458">
      <w:pPr>
        <w:pStyle w:val="a3"/>
        <w:spacing w:line="240" w:lineRule="auto"/>
      </w:pPr>
      <w:r w:rsidRPr="007E1275">
        <w:rPr>
          <w:b/>
        </w:rPr>
        <w:lastRenderedPageBreak/>
        <w:t>Образовательная область "Художественно-эстетическое развитие</w:t>
      </w:r>
      <w:r>
        <w:t>"</w:t>
      </w:r>
      <w:r w:rsidR="007E1275">
        <w:t xml:space="preserve"> (ФАОП </w:t>
      </w:r>
      <w:r w:rsidR="007E1275" w:rsidRPr="007E1275">
        <w:rPr>
          <w:color w:val="34343C"/>
          <w:szCs w:val="28"/>
          <w:shd w:val="clear" w:color="auto" w:fill="FFFFFF"/>
        </w:rPr>
        <w:t>37.5)</w:t>
      </w:r>
      <w:r>
        <w:t xml:space="preserve"> в данной программе представлена музыкальным воспитанием и следующими видами продуктивной деятельности: лепка, аппликация, конструирование, рисование. Содержание данной области реализуется как на специальных музыкальных занятиях, так и в другое учебное время, в том числе на прогулке. Важным направлением работы является формирование продуктивной деятельности на занятиях лепкой и аппликацией, конструирования и рисования. Изобразительная деятельность оказывает влияние на самые различные стороны психического развития. При выполнении данной деятельности перед ребенком встает конкретная практическая задача, требующая определенного уровня развития мышления, знаний и умений.</w:t>
      </w:r>
    </w:p>
    <w:p w:rsidR="005C5EAB" w:rsidRDefault="005C5EAB" w:rsidP="005C5EAB">
      <w:pPr>
        <w:pStyle w:val="a3"/>
        <w:spacing w:line="240" w:lineRule="auto"/>
      </w:pPr>
      <w:r>
        <w:t xml:space="preserve">ФАОП ТМНР с. 18: </w:t>
      </w:r>
      <w:hyperlink r:id="rId41" w:history="1">
        <w:proofErr w:type="spellStart"/>
        <w:r>
          <w:rPr>
            <w:rStyle w:val="a8"/>
          </w:rPr>
          <w:t>ФОАП-ДО_ТМНР.pdf</w:t>
        </w:r>
        <w:proofErr w:type="spellEnd"/>
      </w:hyperlink>
    </w:p>
    <w:p w:rsidR="005C5EAB" w:rsidRDefault="005C5EAB" w:rsidP="005C5EAB">
      <w:pPr>
        <w:pStyle w:val="a3"/>
        <w:spacing w:line="240" w:lineRule="auto"/>
      </w:pPr>
    </w:p>
    <w:p w:rsidR="00355342" w:rsidRPr="00E8394E" w:rsidRDefault="00355342" w:rsidP="00F84458">
      <w:pPr>
        <w:pStyle w:val="a3"/>
        <w:spacing w:line="240" w:lineRule="auto"/>
        <w:sectPr w:rsidR="00355342" w:rsidRPr="00E8394E" w:rsidSect="002664C4">
          <w:pgSz w:w="11920" w:h="16840"/>
          <w:pgMar w:top="900" w:right="863" w:bottom="1280" w:left="1134" w:header="0" w:footer="1069" w:gutter="0"/>
          <w:cols w:space="720"/>
        </w:sectPr>
      </w:pPr>
    </w:p>
    <w:p w:rsidR="005C5EAB" w:rsidRPr="005C5EAB" w:rsidRDefault="00135336" w:rsidP="0084131C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5C5EAB" w:rsidRPr="005C5EAB">
        <w:rPr>
          <w:rFonts w:ascii="Times New Roman" w:hAnsi="Times New Roman" w:cs="Times New Roman"/>
          <w:b/>
          <w:sz w:val="28"/>
          <w:szCs w:val="28"/>
        </w:rPr>
        <w:t>Взаимодействие педагогических работников с детьми.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Взаимодействие педагогических работников с детьми является важнейшим фактором развития ребенка и пронизывает все направления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деятельности. </w:t>
      </w:r>
      <w:r w:rsidRPr="005C5EAB">
        <w:rPr>
          <w:rFonts w:ascii="Times New Roman" w:hAnsi="Times New Roman" w:cs="Times New Roman"/>
          <w:sz w:val="28"/>
          <w:szCs w:val="28"/>
        </w:rPr>
        <w:t xml:space="preserve"> С помощью педагогического работника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</w:t>
      </w:r>
      <w:r>
        <w:rPr>
          <w:rFonts w:ascii="Times New Roman" w:hAnsi="Times New Roman" w:cs="Times New Roman"/>
          <w:sz w:val="28"/>
          <w:szCs w:val="28"/>
        </w:rPr>
        <w:t xml:space="preserve">ения культурными практиками.  </w:t>
      </w:r>
      <w:r w:rsidRPr="005C5EAB">
        <w:rPr>
          <w:rFonts w:ascii="Times New Roman" w:hAnsi="Times New Roman" w:cs="Times New Roman"/>
          <w:sz w:val="28"/>
          <w:szCs w:val="28"/>
        </w:rPr>
        <w:t xml:space="preserve">Процесс приобретения общих культурных умений во всей его полноте возможен только в том случае, если педагогический работник выступает в этом процессе в роли партнера, а не руководителя, поддерживая и развивая мотивацию ребенка.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"свободного воспитания".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>Педагогический работник участвует в реализации поставленной цели наравне с детьми, как более оп</w:t>
      </w:r>
      <w:r>
        <w:rPr>
          <w:rFonts w:ascii="Times New Roman" w:hAnsi="Times New Roman" w:cs="Times New Roman"/>
          <w:sz w:val="28"/>
          <w:szCs w:val="28"/>
        </w:rPr>
        <w:t xml:space="preserve">ытный и компетентный партнер. </w:t>
      </w:r>
      <w:r w:rsidRPr="005C5EAB">
        <w:rPr>
          <w:rFonts w:ascii="Times New Roman" w:hAnsi="Times New Roman" w:cs="Times New Roman"/>
          <w:sz w:val="28"/>
          <w:szCs w:val="28"/>
        </w:rPr>
        <w:t xml:space="preserve"> Для личностно-порождающего взаимодействия характерно принятие ребенка таким, какой он есть, и вера в его способности. Педагогический работник не подгоняет ребенка под какой-то определенный "стандарт",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Педагогический работник старается избегать запретов и наказаний.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>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 педагогическим</w:t>
      </w:r>
      <w:r>
        <w:rPr>
          <w:rFonts w:ascii="Times New Roman" w:hAnsi="Times New Roman" w:cs="Times New Roman"/>
          <w:sz w:val="28"/>
          <w:szCs w:val="28"/>
        </w:rPr>
        <w:t xml:space="preserve"> работником и другими детьми. </w:t>
      </w:r>
      <w:r w:rsidRPr="005C5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lastRenderedPageBreak/>
        <w:t>Личностно-порождающее взаимодействие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окружающих. Он приобретает чувство уверенности в себе, не боится ошибок. Когда педагогический работник предоставляют ребенку самостоятельность, оказывают поддержку, вселяют веру в его силы, он не пасует перед трудностями, настойч</w:t>
      </w:r>
      <w:r>
        <w:rPr>
          <w:rFonts w:ascii="Times New Roman" w:hAnsi="Times New Roman" w:cs="Times New Roman"/>
          <w:sz w:val="28"/>
          <w:szCs w:val="28"/>
        </w:rPr>
        <w:t xml:space="preserve">иво ищет пути их преодоления.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 Ребенок не боится быть самим собой, быть искренним. Когда педагогический работник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педагогическим работником и детьми способствует истинному принятию ребенком моральных норм.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 Ребенок учится брать на себя ответственность за свои решения и поступки. 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</w:t>
      </w:r>
      <w:r>
        <w:rPr>
          <w:rFonts w:ascii="Times New Roman" w:hAnsi="Times New Roman" w:cs="Times New Roman"/>
          <w:sz w:val="28"/>
          <w:szCs w:val="28"/>
        </w:rPr>
        <w:t xml:space="preserve">тветственности за свой выбор.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 Ребенок приучается думать самостоятельно, поскольку педагогические работники не навязывают ему своего решения, а способствуют тому, чтобы он принял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собственное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EAB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 Ребенок учится адекватно выражать свои чувства. Помогая ребенку осознать свои переживания, выразить их словами, педагогические работники содействуют формированию у него умения проявлять чувства соци</w:t>
      </w:r>
      <w:r>
        <w:rPr>
          <w:rFonts w:ascii="Times New Roman" w:hAnsi="Times New Roman" w:cs="Times New Roman"/>
          <w:sz w:val="28"/>
          <w:szCs w:val="28"/>
        </w:rPr>
        <w:t xml:space="preserve">ально приемлемыми способами. </w:t>
      </w:r>
    </w:p>
    <w:p w:rsidR="005C5EAB" w:rsidRDefault="005C5EAB" w:rsidP="0084131C">
      <w:pPr>
        <w:shd w:val="clear" w:color="auto" w:fill="FFFFFF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 Ребенок учится понимать других и сочувствовать им, потому что получает этот опыт из общения с педагогическим работником и переносит его на других людей.</w:t>
      </w:r>
      <w:r w:rsidR="0084131C" w:rsidRPr="005C5EAB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 </w:t>
      </w:r>
    </w:p>
    <w:p w:rsidR="00E57809" w:rsidRPr="00290BD1" w:rsidRDefault="00135336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5C5EAB" w:rsidRPr="00F373B8">
        <w:rPr>
          <w:rFonts w:ascii="Times New Roman" w:hAnsi="Times New Roman" w:cs="Times New Roman"/>
          <w:b/>
          <w:sz w:val="28"/>
          <w:szCs w:val="28"/>
        </w:rPr>
        <w:t>Особенности взаимодействия педагогического коллектива с семьями дошкольников с ТМНР</w:t>
      </w:r>
      <w:r w:rsidR="005C5EAB" w:rsidRPr="005C5EAB">
        <w:rPr>
          <w:rFonts w:ascii="Times New Roman" w:hAnsi="Times New Roman" w:cs="Times New Roman"/>
          <w:sz w:val="28"/>
          <w:szCs w:val="28"/>
        </w:rPr>
        <w:t xml:space="preserve">. </w:t>
      </w:r>
      <w:r w:rsidR="00290BD1" w:rsidRPr="00290BD1">
        <w:rPr>
          <w:rFonts w:ascii="Times New Roman" w:hAnsi="Times New Roman" w:cs="Times New Roman"/>
          <w:color w:val="34343C"/>
          <w:sz w:val="28"/>
          <w:szCs w:val="28"/>
          <w:shd w:val="clear" w:color="auto" w:fill="FFFFFF"/>
        </w:rPr>
        <w:t>(ФАОП, п.39.8)</w:t>
      </w:r>
    </w:p>
    <w:p w:rsidR="00E57809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>Проблемы развития, которые возникают в раннем возрасте, требуют не только немедленного оказания адресной помощи ребенку с ТМНР</w:t>
      </w:r>
      <w:r w:rsidR="00AE3BEA">
        <w:rPr>
          <w:rFonts w:ascii="Times New Roman" w:hAnsi="Times New Roman" w:cs="Times New Roman"/>
          <w:sz w:val="28"/>
          <w:szCs w:val="28"/>
        </w:rPr>
        <w:t xml:space="preserve"> </w:t>
      </w:r>
      <w:r w:rsidRPr="005C5EAB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специалистами в образовательном учреждении, но одновременно и создания специальных условий для его воспитания и развития в семье. </w:t>
      </w:r>
    </w:p>
    <w:p w:rsidR="00AE3BEA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>Цель организации взаимодействия педагогического коллектива Организации с семьями дошкольников заключается в расширении "поля" коррекционного воздействия, обучении родителей (законных представителей) созданию специальных условий, жизненно необходимых для развития ребенка с ТМНР; оказании помощи не только ему, но и всей его семье; активизации ее воспитательного и реабилитационного потенциала, собственных ресурсов всех членов семьи, которые направляются на развитие и максимально возможное преодолен</w:t>
      </w:r>
      <w:r w:rsidR="00E57809">
        <w:rPr>
          <w:rFonts w:ascii="Times New Roman" w:hAnsi="Times New Roman" w:cs="Times New Roman"/>
          <w:sz w:val="28"/>
          <w:szCs w:val="28"/>
        </w:rPr>
        <w:t xml:space="preserve">ие выявленных нарушений. </w:t>
      </w:r>
      <w:r w:rsidRPr="005C5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809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>Взаимодействие с семьями обучающихся с ТМНР направлено на решение следующих задач: а) определение актуальных проблем каждой семьи, поиск путей их разрешения, мотивирование родителей (законных представителей), а также других родственников на совместную работу; б) психолого-педагогическое просвещение родителей (законных представителей), формирование у них психолого-педагогической компетентности; в) оптимизация самосознания родителей (законных представителей) ребенка с ТМНР, нейтрализация тяжелых и длительных переживаний, стресса, связанного с проблемами психофизического развития ребенка; г) формирование представлений об особенностях развития ребенка, навыков и умений конструктивного взаимодействия в системе родитель-ребенок с ТМНР посредством проведения психолого-педагогических ко</w:t>
      </w:r>
      <w:r w:rsidR="00E57809">
        <w:rPr>
          <w:rFonts w:ascii="Times New Roman" w:hAnsi="Times New Roman" w:cs="Times New Roman"/>
          <w:sz w:val="28"/>
          <w:szCs w:val="28"/>
        </w:rPr>
        <w:t>ррекционных мероприятий.</w:t>
      </w:r>
    </w:p>
    <w:p w:rsidR="00AE3BEA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 Взаимодействие с семьями дошкольников с ТМНР осуществляется в следующих направлениях: образовательно-просветительская работа, психологическое консультирование и диагностика внутрисемейных взаимоотношений, педагогическая коррекция, психологическая помощь. </w:t>
      </w:r>
      <w:r w:rsidRPr="00E57809">
        <w:rPr>
          <w:rFonts w:ascii="Times New Roman" w:hAnsi="Times New Roman" w:cs="Times New Roman"/>
          <w:b/>
          <w:sz w:val="28"/>
          <w:szCs w:val="28"/>
        </w:rPr>
        <w:t>Образовательно-просветительская работа.</w:t>
      </w:r>
      <w:r w:rsidRPr="005C5EAB">
        <w:rPr>
          <w:rFonts w:ascii="Times New Roman" w:hAnsi="Times New Roman" w:cs="Times New Roman"/>
          <w:sz w:val="28"/>
          <w:szCs w:val="28"/>
        </w:rPr>
        <w:t xml:space="preserve"> В работе данного направления участвуют все специалисты Организации, которые в соответствии с профилем своей профессиональной деятельности проводят лекции-беседы для родителей (законных представителей) обучающихся. Главная цель: сформировать у родителей (законных представителей) и других близких лиц представления об особенностях, динамике и перспективах развития ребенка с ТМНР, возрастных параметрах, к которым нужно стремиться подвести развитие ребенка (коммуникативное, социально-личностное, когнитивное). Способствуют установлению </w:t>
      </w:r>
      <w:r w:rsidRPr="005C5EAB">
        <w:rPr>
          <w:rFonts w:ascii="Times New Roman" w:hAnsi="Times New Roman" w:cs="Times New Roman"/>
          <w:sz w:val="28"/>
          <w:szCs w:val="28"/>
        </w:rPr>
        <w:lastRenderedPageBreak/>
        <w:t xml:space="preserve">позитивного контакта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родителям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(законным представителям) описание особенностей педагогических технологий, раскрытие и демонстрация преимущества коррекционных приемов, которые необходимо использовать в процессе воспитания ребенка дома. Необходимо также обратить внимание родителей (законных представителей) на принципы и приемы воспитания ребенка с ТМНР в семье, обучить родителей (законных представителей) конструктивному с ним взаимодействию. Важно отметить, что взаимодействие педагогических работников Организации с семьями дошкольников должно быть направлено не только на формирование психолого-педагогической компетентности родителей (законных представителей) по вопросам воспитания и развития ребенка, но и на подготовку к их непосредственному включению в его к</w:t>
      </w:r>
      <w:r w:rsidR="00AE3BEA">
        <w:rPr>
          <w:rFonts w:ascii="Times New Roman" w:hAnsi="Times New Roman" w:cs="Times New Roman"/>
          <w:sz w:val="28"/>
          <w:szCs w:val="28"/>
        </w:rPr>
        <w:t>оррекционно-развивающий процесс</w:t>
      </w:r>
      <w:r w:rsidRPr="005C5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3BEA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C5EAB">
        <w:rPr>
          <w:rFonts w:ascii="Times New Roman" w:hAnsi="Times New Roman" w:cs="Times New Roman"/>
          <w:sz w:val="28"/>
          <w:szCs w:val="28"/>
        </w:rPr>
        <w:t xml:space="preserve">В процессе взаимодействия сотрудникам Организации следует учитывать факт того, что родители (законные представители)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с ТМНР испытывают значительные трудности как психологического (межличностного и </w:t>
      </w:r>
      <w:proofErr w:type="spellStart"/>
      <w:r w:rsidRPr="005C5EAB">
        <w:rPr>
          <w:rFonts w:ascii="Times New Roman" w:hAnsi="Times New Roman" w:cs="Times New Roman"/>
          <w:sz w:val="28"/>
          <w:szCs w:val="28"/>
        </w:rPr>
        <w:t>внутриличностного</w:t>
      </w:r>
      <w:proofErr w:type="spellEnd"/>
      <w:r w:rsidRPr="005C5EAB">
        <w:rPr>
          <w:rFonts w:ascii="Times New Roman" w:hAnsi="Times New Roman" w:cs="Times New Roman"/>
          <w:sz w:val="28"/>
          <w:szCs w:val="28"/>
        </w:rPr>
        <w:t xml:space="preserve">), так и педагогического (информационно-образовательного) характера. Многие традиционные воспитательные установки, характерные любой семье, воспринимаются отчужденно или же не воспринимаются.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Психологическая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EAB">
        <w:rPr>
          <w:rFonts w:ascii="Times New Roman" w:hAnsi="Times New Roman" w:cs="Times New Roman"/>
          <w:sz w:val="28"/>
          <w:szCs w:val="28"/>
        </w:rPr>
        <w:t>травматизация</w:t>
      </w:r>
      <w:proofErr w:type="spellEnd"/>
      <w:r w:rsidRPr="005C5EAB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представителей),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работниками. Сотрудникам Организации в процессе взаимодействия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родителям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(законным представителям) следует тактично, в деликатной форме раскрывать особенности нарушений развития ребенка, не требовать мгновенного принятия их рекомендаций, постепенно достигать поставленных целей с использованием средств рационального убеждения. </w:t>
      </w:r>
    </w:p>
    <w:p w:rsidR="00AE3BEA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BEA">
        <w:rPr>
          <w:rFonts w:ascii="Times New Roman" w:hAnsi="Times New Roman" w:cs="Times New Roman"/>
          <w:b/>
          <w:sz w:val="28"/>
          <w:szCs w:val="28"/>
        </w:rPr>
        <w:t>Психологическое консультирование</w:t>
      </w:r>
      <w:r w:rsidRPr="005C5EAB">
        <w:rPr>
          <w:rFonts w:ascii="Times New Roman" w:hAnsi="Times New Roman" w:cs="Times New Roman"/>
          <w:sz w:val="28"/>
          <w:szCs w:val="28"/>
        </w:rPr>
        <w:t xml:space="preserve"> членов семьи направлено на определение и оказание психологической поддержки и помощи в решении семейных проблем, связанных с принятием и ценностным отношением к ребенку с ТМНР; снятие напряженности и психологической </w:t>
      </w:r>
      <w:proofErr w:type="spellStart"/>
      <w:r w:rsidRPr="005C5EAB">
        <w:rPr>
          <w:rFonts w:ascii="Times New Roman" w:hAnsi="Times New Roman" w:cs="Times New Roman"/>
          <w:sz w:val="28"/>
          <w:szCs w:val="28"/>
        </w:rPr>
        <w:t>травматизации</w:t>
      </w:r>
      <w:proofErr w:type="spellEnd"/>
      <w:r w:rsidRPr="005C5EAB">
        <w:rPr>
          <w:rFonts w:ascii="Times New Roman" w:hAnsi="Times New Roman" w:cs="Times New Roman"/>
          <w:sz w:val="28"/>
          <w:szCs w:val="28"/>
        </w:rPr>
        <w:t>, возникшей у родителей (законных представителей) в связи с рождением в семье ребенка с инвалидностью; преодоление трудностей в отношениях между членами семьи, обостренных тяжестью состояния ребенка;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формирование согласованности между членами семьи в использовании воспитательных приемов; коррекцию позиций родителей (законных представителей) гиперболизирующих или отрицающих наличие </w:t>
      </w:r>
      <w:r w:rsidRPr="005C5EAB">
        <w:rPr>
          <w:rFonts w:ascii="Times New Roman" w:hAnsi="Times New Roman" w:cs="Times New Roman"/>
          <w:sz w:val="28"/>
          <w:szCs w:val="28"/>
        </w:rPr>
        <w:lastRenderedPageBreak/>
        <w:t xml:space="preserve">проблем у ребенка. Консультирование организуется в разных формах, коллективно и индивидуально, когда каждый из родителей (законных представителей) и других членов семьи может представить свою проблему специалисту отдельно. Процедура диагностики внутрисемейных взаимоотношений осуществляется в процессе консультирования. Она направлена на выявление причин, как препятствующих, так и способствующих адекватному развитию ребенка с ТМНР. </w:t>
      </w:r>
    </w:p>
    <w:p w:rsidR="00AE3BEA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E3BEA">
        <w:rPr>
          <w:rFonts w:ascii="Times New Roman" w:hAnsi="Times New Roman" w:cs="Times New Roman"/>
          <w:b/>
          <w:sz w:val="28"/>
          <w:szCs w:val="28"/>
        </w:rPr>
        <w:t>Педагогическая коррекция.</w:t>
      </w:r>
      <w:r w:rsidRPr="005C5EAB">
        <w:rPr>
          <w:rFonts w:ascii="Times New Roman" w:hAnsi="Times New Roman" w:cs="Times New Roman"/>
          <w:sz w:val="28"/>
          <w:szCs w:val="28"/>
        </w:rPr>
        <w:t xml:space="preserve"> Важно не только проконсультировать родителей (законных представителей) ребенка, но и показать на практике как его нужно развивать, формировать предметно-практическую деятельность и представления об окружающем мире, организовывать игру.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Осуществляя взаимодействие с родителям (законным представителям) в данном направлении, учитель-дефектолог решает следующие задачи: практическое обучение родителей (законных представителей) способам коррекционного ухода, приемам и методам воспитания ребенка ТМНР с учетом выявленных нарушений и с целью создания специальных условий его развития дома; формирование у родителей (законных представителей) представлений о специфических и возрастных особенностях, индивидуальном маршруте развития их собственного ребенка.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С этой целью родителям (законным представителям) предлагается участие в разных формах организации коррекционно-педагогической работы: индивидуальных занятиях с ребенком "педагогический работник - ребенок - родители (законные представители)", участие в занятиях в малых группах и игровых сеансах с другими </w:t>
      </w:r>
      <w:proofErr w:type="spellStart"/>
      <w:r w:rsidRPr="005C5EAB">
        <w:rPr>
          <w:rFonts w:ascii="Times New Roman" w:hAnsi="Times New Roman" w:cs="Times New Roman"/>
          <w:sz w:val="28"/>
          <w:szCs w:val="28"/>
        </w:rPr>
        <w:t>родительско-детскими</w:t>
      </w:r>
      <w:proofErr w:type="spellEnd"/>
      <w:r w:rsidRPr="005C5EAB">
        <w:rPr>
          <w:rFonts w:ascii="Times New Roman" w:hAnsi="Times New Roman" w:cs="Times New Roman"/>
          <w:sz w:val="28"/>
          <w:szCs w:val="28"/>
        </w:rPr>
        <w:t xml:space="preserve"> диадами; участие в тематических семинарах-тренингах, </w:t>
      </w:r>
      <w:proofErr w:type="spellStart"/>
      <w:r w:rsidRPr="005C5EAB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5C5EAB">
        <w:rPr>
          <w:rFonts w:ascii="Times New Roman" w:hAnsi="Times New Roman" w:cs="Times New Roman"/>
          <w:sz w:val="28"/>
          <w:szCs w:val="28"/>
        </w:rPr>
        <w:t xml:space="preserve"> мероприятиях. Организуя коррекционно-развивающие занятия "специалист - ребенок - родитель", учитель дефектолог непосредственно обучает родителей (законных представителей) способам, приемам и методам воспитания и развития ребенка дома.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Он показывает, как нужно правильно общаться с ребенком, используя метод эмоционально-смыслового комментария, описывая и планируя все действия ребенка родители (законные представители) должны стремиться регулярно и доступно разговаривать с ребенком, обращаться к нему с радостью, улыбкой на лице, комментировать происходящее и планировать совместно будущее).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Учитель-дефектолог рассказывает родителям (законным представителям), как вызывать у ребенка интерес и </w:t>
      </w:r>
      <w:proofErr w:type="gramStart"/>
      <w:r w:rsidRPr="005C5EAB">
        <w:rPr>
          <w:rFonts w:ascii="Times New Roman" w:hAnsi="Times New Roman" w:cs="Times New Roman"/>
          <w:sz w:val="28"/>
          <w:szCs w:val="28"/>
        </w:rPr>
        <w:t>помогать ему выполнять</w:t>
      </w:r>
      <w:proofErr w:type="gramEnd"/>
      <w:r w:rsidRPr="005C5EAB">
        <w:rPr>
          <w:rFonts w:ascii="Times New Roman" w:hAnsi="Times New Roman" w:cs="Times New Roman"/>
          <w:sz w:val="28"/>
          <w:szCs w:val="28"/>
        </w:rPr>
        <w:t xml:space="preserve"> задания, поддерживать стремление познания и деятельности. Тематика занятий определяется учителем-дефектологом, в зависимости от выявленных проблем в детско-родительских отношениях и уровня их педагогических знаний и умений. </w:t>
      </w:r>
      <w:r w:rsidRPr="005C5EAB">
        <w:rPr>
          <w:rFonts w:ascii="Times New Roman" w:hAnsi="Times New Roman" w:cs="Times New Roman"/>
          <w:sz w:val="28"/>
          <w:szCs w:val="28"/>
        </w:rPr>
        <w:lastRenderedPageBreak/>
        <w:t xml:space="preserve">Вовлечение членов семьи в процесс целенаправленной образовательной деятельности, установление партнерских отношений с семьей позволяет осуществлять перенос приобретенных ребенком умений и навыков в обычную жизнь; служит практической основой для формирования у родителей (законных представителей) психолого-педагогической компетентности по вопросам воспитания и </w:t>
      </w:r>
      <w:r w:rsidR="00AE3BEA">
        <w:rPr>
          <w:rFonts w:ascii="Times New Roman" w:hAnsi="Times New Roman" w:cs="Times New Roman"/>
          <w:sz w:val="28"/>
          <w:szCs w:val="28"/>
        </w:rPr>
        <w:t xml:space="preserve">развития ребенка с ТМНР. </w:t>
      </w:r>
    </w:p>
    <w:p w:rsidR="00290BD1" w:rsidRDefault="005C5EAB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E3B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BEA" w:rsidRPr="00AE3BEA">
        <w:rPr>
          <w:rFonts w:ascii="Times New Roman" w:hAnsi="Times New Roman" w:cs="Times New Roman"/>
          <w:b/>
          <w:sz w:val="28"/>
          <w:szCs w:val="28"/>
        </w:rPr>
        <w:t>Психологическая помощь</w:t>
      </w:r>
      <w:r w:rsidR="00AE3BEA" w:rsidRPr="00AE3BEA">
        <w:rPr>
          <w:rFonts w:ascii="Times New Roman" w:hAnsi="Times New Roman" w:cs="Times New Roman"/>
          <w:sz w:val="28"/>
          <w:szCs w:val="28"/>
        </w:rPr>
        <w:t xml:space="preserve">. Основная цель психологической помощи - поддержать семью ребенка с ТМНР, оказать ей поддержку с целью нейтрализации последствий </w:t>
      </w:r>
      <w:proofErr w:type="spellStart"/>
      <w:r w:rsidR="00AE3BEA" w:rsidRPr="00AE3BEA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AE3BEA" w:rsidRPr="00AE3BEA">
        <w:rPr>
          <w:rFonts w:ascii="Times New Roman" w:hAnsi="Times New Roman" w:cs="Times New Roman"/>
          <w:sz w:val="28"/>
          <w:szCs w:val="28"/>
        </w:rPr>
        <w:t xml:space="preserve"> стресса. Задачи работы педагога-психолога в данном направлении включают: повышение самооценки, чувства собственного достоинства родителя; стабилизация и оптимизация психического состояния родителя, преодоление состояния "горя", "безвыходности", "безысходности", "тупиковой ситуации"; обновление мироощущения, </w:t>
      </w:r>
      <w:proofErr w:type="spellStart"/>
      <w:r w:rsidR="00AE3BEA" w:rsidRPr="00AE3BEA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="00AE3BEA" w:rsidRPr="00AE3BEA">
        <w:rPr>
          <w:rFonts w:ascii="Times New Roman" w:hAnsi="Times New Roman" w:cs="Times New Roman"/>
          <w:sz w:val="28"/>
          <w:szCs w:val="28"/>
        </w:rPr>
        <w:t xml:space="preserve"> "Я", понимания собственной роли в воспитании ребенка, сохранении семьи, понимании переживаний своих близких, принятие ситуации такой, какая она есть; определение конкретных задач перед родителем на период "здесь и теперь" (так как на начальных этапах во избежание срывов не стоит строить долгосрочных перспектив). Основным методом </w:t>
      </w:r>
      <w:proofErr w:type="spellStart"/>
      <w:r w:rsidR="00AE3BEA" w:rsidRPr="00AE3BEA">
        <w:rPr>
          <w:rFonts w:ascii="Times New Roman" w:hAnsi="Times New Roman" w:cs="Times New Roman"/>
          <w:sz w:val="28"/>
          <w:szCs w:val="28"/>
        </w:rPr>
        <w:t>психокоррекционного</w:t>
      </w:r>
      <w:proofErr w:type="spellEnd"/>
      <w:r w:rsidR="00AE3BEA" w:rsidRPr="00AE3BEA">
        <w:rPr>
          <w:rFonts w:ascii="Times New Roman" w:hAnsi="Times New Roman" w:cs="Times New Roman"/>
          <w:sz w:val="28"/>
          <w:szCs w:val="28"/>
        </w:rPr>
        <w:t xml:space="preserve"> воздействия выступает психотерапевтическая беседа. Содержание психотерапевтической беседы определяется также конкретной ситуацией взаимодействия с родителем и характером существующих у него проблем. Психотерапевтическая беседа используется в целях оказания психологической помощи родителям (законным представителям). Доверительный стиль общения позволяет установить с семьей "обратную связь". Психотерапевтическая беседа позволяет родителям (законным представителям) обрести уверенность в будущем своего ребенка, не чувствовать собственную "потерянность" в связи с проблемами ребенка, а самое главное - быть четко ориентированными на выполнение рекомендаций специалистов. С целью оказания эмоциональной поддержки семьям педагог-психолог может проводить групповые психотерапевтические тренинги с родителям</w:t>
      </w:r>
      <w:r w:rsidR="00AE3BEA">
        <w:rPr>
          <w:rFonts w:ascii="Times New Roman" w:hAnsi="Times New Roman" w:cs="Times New Roman"/>
          <w:sz w:val="28"/>
          <w:szCs w:val="28"/>
        </w:rPr>
        <w:t>и</w:t>
      </w:r>
      <w:r w:rsidR="00AE3BEA" w:rsidRPr="00AE3BEA">
        <w:rPr>
          <w:rFonts w:ascii="Times New Roman" w:hAnsi="Times New Roman" w:cs="Times New Roman"/>
          <w:sz w:val="28"/>
          <w:szCs w:val="28"/>
        </w:rPr>
        <w:t xml:space="preserve"> (законным представителям), повышая у них самооценку и формируя чувство пот</w:t>
      </w:r>
      <w:r w:rsidR="00290BD1">
        <w:rPr>
          <w:rFonts w:ascii="Times New Roman" w:hAnsi="Times New Roman" w:cs="Times New Roman"/>
          <w:sz w:val="28"/>
          <w:szCs w:val="28"/>
        </w:rPr>
        <w:t>ребности в ребенке и любви к нему.</w:t>
      </w:r>
    </w:p>
    <w:p w:rsidR="008D18DD" w:rsidRDefault="00135336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AE3BEA" w:rsidRPr="00AE3BEA">
        <w:rPr>
          <w:rFonts w:ascii="Times New Roman" w:hAnsi="Times New Roman" w:cs="Times New Roman"/>
          <w:b/>
          <w:sz w:val="28"/>
          <w:szCs w:val="28"/>
        </w:rPr>
        <w:t>Программа коррекционно-развивающей работы с детьми с ТМНР.</w:t>
      </w:r>
      <w:r w:rsidR="00AE3BEA" w:rsidRPr="00AE3B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3BEA" w:rsidRPr="00AE3BEA">
        <w:rPr>
          <w:rFonts w:ascii="Times New Roman" w:hAnsi="Times New Roman" w:cs="Times New Roman"/>
          <w:sz w:val="28"/>
          <w:szCs w:val="28"/>
        </w:rPr>
        <w:t>Последовательное всестороннее развитие психологического потенциала обучающихся с ОВЗ, в том числе обучающихся с ТМНР, возможно и происходит в специально созданных условиях воспитания и обучения.</w:t>
      </w:r>
      <w:proofErr w:type="gramEnd"/>
      <w:r w:rsidR="00AE3BEA" w:rsidRPr="00AE3BEA">
        <w:rPr>
          <w:rFonts w:ascii="Times New Roman" w:hAnsi="Times New Roman" w:cs="Times New Roman"/>
          <w:sz w:val="28"/>
          <w:szCs w:val="28"/>
        </w:rPr>
        <w:t xml:space="preserve"> </w:t>
      </w:r>
      <w:r w:rsidR="00AE3BEA" w:rsidRPr="00AE3BEA">
        <w:rPr>
          <w:rFonts w:ascii="Times New Roman" w:hAnsi="Times New Roman" w:cs="Times New Roman"/>
          <w:sz w:val="28"/>
          <w:szCs w:val="28"/>
        </w:rPr>
        <w:lastRenderedPageBreak/>
        <w:t xml:space="preserve">Успешность психического развития зависит от своевременности и регулярности оказания коррекционно-педагогической помощи. </w:t>
      </w:r>
      <w:proofErr w:type="gramStart"/>
      <w:r w:rsidR="00AE3BEA" w:rsidRPr="00AE3BEA">
        <w:rPr>
          <w:rFonts w:ascii="Times New Roman" w:hAnsi="Times New Roman" w:cs="Times New Roman"/>
          <w:sz w:val="28"/>
          <w:szCs w:val="28"/>
        </w:rPr>
        <w:t>Особенности психофизического состояния, тяжесть и сложная структура первичных нарушений развития и их вторичных социальных последствий, большое число как общих,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достижений, ведущей и типичных видов деятельности, а также коррекции как общих, так и специфических отклонений в развитии.</w:t>
      </w:r>
      <w:proofErr w:type="gramEnd"/>
      <w:r w:rsidR="00AE3BEA" w:rsidRPr="00AE3BEA">
        <w:rPr>
          <w:rFonts w:ascii="Times New Roman" w:hAnsi="Times New Roman" w:cs="Times New Roman"/>
          <w:sz w:val="28"/>
          <w:szCs w:val="28"/>
        </w:rPr>
        <w:t xml:space="preserve"> Программа коррекционно-развивающей работы выступает как инструмент, обеспечивающий индивидуализацию и дифференциацию образовательного процесса в Организации. Ее наличие обеспечивает возможность достижения детьми целевых ориентиров АОП ДО и открывает перспективы освоения содержания общего образования. Содержание коррекционно-развивающей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(далее - ИПКР). </w:t>
      </w:r>
    </w:p>
    <w:p w:rsidR="00AE3BEA" w:rsidRDefault="00AE3BEA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E3BEA">
        <w:rPr>
          <w:rFonts w:ascii="Times New Roman" w:hAnsi="Times New Roman" w:cs="Times New Roman"/>
          <w:sz w:val="28"/>
          <w:szCs w:val="28"/>
        </w:rPr>
        <w:t xml:space="preserve">Ориентиром для определения содержания коррекционно-развивающей работы в каждой образовательной области являются актуальные психологические достижения и "зона ближайшего развития" ребенка с ТМНР во всех линиях психического развития (физической, социально-коммуникативной, познавательной, речевой), которые были зафиксированы в ходе последнего контрольного психолого-педагогического обследования. Для определения содержания индивидуальной программы коррекционной работы необходимо иметь данные о структуре, характере и степени выраженности нарушений в развитии ребенка; определить уровень психического развития ребенка на момент проведения первичного психолого-педагогического обследования и "зону его ближайшего развития"; изучить социальную ситуацию развития. Учитывая </w:t>
      </w:r>
      <w:proofErr w:type="spellStart"/>
      <w:r w:rsidRPr="00AE3BEA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AE3BEA">
        <w:rPr>
          <w:rFonts w:ascii="Times New Roman" w:hAnsi="Times New Roman" w:cs="Times New Roman"/>
          <w:sz w:val="28"/>
          <w:szCs w:val="28"/>
        </w:rPr>
        <w:t xml:space="preserve"> характер психического развития </w:t>
      </w:r>
      <w:proofErr w:type="gramStart"/>
      <w:r w:rsidRPr="00AE3BE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E3BEA">
        <w:rPr>
          <w:rFonts w:ascii="Times New Roman" w:hAnsi="Times New Roman" w:cs="Times New Roman"/>
          <w:sz w:val="28"/>
          <w:szCs w:val="28"/>
        </w:rPr>
        <w:t xml:space="preserve"> с ТМНР, наполнение содержательной части ИПКР по степени сложности и объему предлагаемого материала определяется на основе принципа "от простого к сложному". В ИПКР допускается корректировка и видоизменение ее содержания, необходимость которых возникает в процессе работы, предусматривается возможность включения дополнительного материала или наоборот сокращения какого-либо содержания. При этом изменение содержания программы является определенным отражением изменений, происходящих с ребенком в </w:t>
      </w:r>
      <w:r w:rsidRPr="00AE3BEA">
        <w:rPr>
          <w:rFonts w:ascii="Times New Roman" w:hAnsi="Times New Roman" w:cs="Times New Roman"/>
          <w:sz w:val="28"/>
          <w:szCs w:val="28"/>
        </w:rPr>
        <w:lastRenderedPageBreak/>
        <w:t>процессе работы. В разработке содержания ИПКР для ребенка с ТМНР принимают участие все специалисты, реализующие образовательный процесс в Организации (экспертная группа) при непосредственном участии родителей (законных представите</w:t>
      </w:r>
      <w:r>
        <w:rPr>
          <w:rFonts w:ascii="Times New Roman" w:hAnsi="Times New Roman" w:cs="Times New Roman"/>
          <w:sz w:val="28"/>
          <w:szCs w:val="28"/>
        </w:rPr>
        <w:t xml:space="preserve">лей). </w:t>
      </w:r>
    </w:p>
    <w:p w:rsidR="00AE3BEA" w:rsidRDefault="00AE3BEA" w:rsidP="0084131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E3BEA">
        <w:rPr>
          <w:rFonts w:ascii="Times New Roman" w:hAnsi="Times New Roman" w:cs="Times New Roman"/>
          <w:sz w:val="28"/>
          <w:szCs w:val="28"/>
        </w:rPr>
        <w:t xml:space="preserve">В ходе коррекционно-развивающей работы у обучающихся с ТМНР на каждом возрастном этапе необходимо формировать ведущие виды детской деятельности: общение, </w:t>
      </w:r>
      <w:proofErr w:type="gramStart"/>
      <w:r w:rsidRPr="00AE3BEA">
        <w:rPr>
          <w:rFonts w:ascii="Times New Roman" w:hAnsi="Times New Roman" w:cs="Times New Roman"/>
          <w:sz w:val="28"/>
          <w:szCs w:val="28"/>
        </w:rPr>
        <w:t>предметная</w:t>
      </w:r>
      <w:proofErr w:type="gramEnd"/>
      <w:r w:rsidRPr="00AE3BEA">
        <w:rPr>
          <w:rFonts w:ascii="Times New Roman" w:hAnsi="Times New Roman" w:cs="Times New Roman"/>
          <w:sz w:val="28"/>
          <w:szCs w:val="28"/>
        </w:rPr>
        <w:t>, игровая, продуктивная, а также их структурных компонентов: ориентировочного, операционного, мотивационного, регулятивного и оценочного.</w:t>
      </w:r>
    </w:p>
    <w:p w:rsidR="002D4105" w:rsidRPr="00DE0AE4" w:rsidRDefault="00AE3BEA" w:rsidP="00DE0AE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D18DD">
        <w:rPr>
          <w:rFonts w:ascii="Times New Roman" w:hAnsi="Times New Roman" w:cs="Times New Roman"/>
          <w:b/>
          <w:sz w:val="28"/>
          <w:szCs w:val="28"/>
        </w:rPr>
        <w:t>Основная роль педагогического работника</w:t>
      </w:r>
      <w:r w:rsidRPr="00AE3BEA">
        <w:rPr>
          <w:rFonts w:ascii="Times New Roman" w:hAnsi="Times New Roman" w:cs="Times New Roman"/>
          <w:sz w:val="28"/>
          <w:szCs w:val="28"/>
        </w:rPr>
        <w:t xml:space="preserve"> при реализации содержания </w:t>
      </w:r>
      <w:proofErr w:type="spellStart"/>
      <w:r w:rsidRPr="00AE3BEA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DE0AE4">
        <w:rPr>
          <w:rFonts w:ascii="Times New Roman" w:hAnsi="Times New Roman" w:cs="Times New Roman"/>
          <w:sz w:val="28"/>
          <w:szCs w:val="28"/>
        </w:rPr>
        <w:t xml:space="preserve"> -</w:t>
      </w:r>
      <w:r w:rsidRPr="00AE3BEA">
        <w:rPr>
          <w:rFonts w:ascii="Times New Roman" w:hAnsi="Times New Roman" w:cs="Times New Roman"/>
          <w:sz w:val="28"/>
          <w:szCs w:val="28"/>
        </w:rPr>
        <w:t xml:space="preserve"> развивающей программы заключается в своевременной организации предметно-развивающей среды и педагогически обоснованной, психологически комфортной ситуации общения педагогического работника с ребенком в процессе обучающего взаимодействия. В ходе такого взаимодействия планомерно усложняются ориентировочная и исследовательская активность, обогащается восприятие, развиваются чувства и эмоции, формируются двигательные навыки, социальные формы взаимодействия и речевая деятельность в соответствии с возрастными, а также индивидуальными особенностями и возможностями </w:t>
      </w:r>
      <w:proofErr w:type="gramStart"/>
      <w:r w:rsidRPr="00AE3BE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E3BEA">
        <w:rPr>
          <w:rFonts w:ascii="Times New Roman" w:hAnsi="Times New Roman" w:cs="Times New Roman"/>
          <w:sz w:val="28"/>
          <w:szCs w:val="28"/>
        </w:rPr>
        <w:t xml:space="preserve"> с ТМНР. Коррекционно-развивающая работа с детьми с ТМНР осуществляется в форме индивидуального или подгруппового занятия. Продолжительность и частота </w:t>
      </w:r>
      <w:proofErr w:type="spellStart"/>
      <w:r w:rsidRPr="00AE3BEA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AE3BEA">
        <w:rPr>
          <w:rFonts w:ascii="Times New Roman" w:hAnsi="Times New Roman" w:cs="Times New Roman"/>
          <w:sz w:val="28"/>
          <w:szCs w:val="28"/>
        </w:rPr>
        <w:t xml:space="preserve"> </w:t>
      </w:r>
      <w:r w:rsidR="00DE0AE4">
        <w:rPr>
          <w:rFonts w:ascii="Times New Roman" w:hAnsi="Times New Roman" w:cs="Times New Roman"/>
          <w:sz w:val="28"/>
          <w:szCs w:val="28"/>
        </w:rPr>
        <w:t xml:space="preserve">- </w:t>
      </w:r>
      <w:r w:rsidRPr="00AE3BEA">
        <w:rPr>
          <w:rFonts w:ascii="Times New Roman" w:hAnsi="Times New Roman" w:cs="Times New Roman"/>
          <w:sz w:val="28"/>
          <w:szCs w:val="28"/>
        </w:rPr>
        <w:t xml:space="preserve">развивающих занятий определяется работоспособностью ребенка и динамикой усвоения нового материала. Все занятия проводятся в форме практических игровых действий и предлагаются ребенку в порядке усложнения. Количество игр и упражнений, их разнообразие, как и специальные </w:t>
      </w:r>
      <w:proofErr w:type="gramStart"/>
      <w:r w:rsidRPr="00AE3BEA"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 w:rsidRPr="00AE3BEA">
        <w:rPr>
          <w:rFonts w:ascii="Times New Roman" w:hAnsi="Times New Roman" w:cs="Times New Roman"/>
          <w:sz w:val="28"/>
          <w:szCs w:val="28"/>
        </w:rPr>
        <w:t xml:space="preserve"> и приемы в каждой линии развития, зависят от числа и глубины нарушений психического развития и поведения, специфических образовательных потребностей ребенка.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</w:t>
      </w:r>
      <w:r w:rsidR="00135336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2.5. </w:t>
      </w:r>
      <w:r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Мероприятия по реализации программы воспитания ДОУ (ФАОП, п. 48).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Последовательное всестороннее развитие психологического потенциала обучающихся с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ОВЗ, в том числе обучающихся с ТМНР, возможно и происходит в специально созданных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условиях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воспитания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обучения.</w:t>
      </w:r>
      <w:proofErr w:type="gramEnd"/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Успешность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психического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зависит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своевременности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регулярности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оказания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коррекционно-педагогической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помощи.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Особенности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психофизического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состояния,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тяжесть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сложная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структура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Первичных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нарушений развития и их вторичных социальных последствий, большое число как общих, так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и специфических образовательных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lastRenderedPageBreak/>
        <w:t>потребностей у обучающихся с ТМНР требуют создания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специальных условий обучения для формирования возрастных психологических достижений,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ведущей и типичных видов деятельности, а также коррекции как общих, так и специфических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отклонений в развитии.</w:t>
      </w:r>
      <w:proofErr w:type="gramEnd"/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62BBE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Содержание коррекционно-развивающей работы учителя-дефектолога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формулируется 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представлено для определенной образовательной области Программы и обобщается в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индивидуальной</w:t>
      </w:r>
      <w:r w:rsidR="00DE0AE4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программе коррекционной работы.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Ориентиром для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определения содержания коррекционно-развивающей работы в каждой образовательной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области являются актуальные психологические достижения и "зона ближайшего развития"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ТМНР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линиях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психического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развития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(физической,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социально-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коммуникативной, познавательной, речевой), которые были зафиксированы в ходе психолого-педагогического обследования.</w:t>
      </w:r>
    </w:p>
    <w:p w:rsid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 ходе коррекционно-развивающей работы у обучающихся с ТМНР на каждом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возрастном этапе необходимо формировать ведущие виды детской деятельности: общение,</w:t>
      </w:r>
      <w:r w:rsidRPr="00290BD1">
        <w:rPr>
          <w:rFonts w:ascii="Helvetica" w:hAnsi="Helvetica"/>
          <w:color w:val="34343C"/>
          <w:sz w:val="15"/>
          <w:szCs w:val="15"/>
        </w:rPr>
        <w:t xml:space="preserve"> </w:t>
      </w: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предметная</w:t>
      </w:r>
      <w:proofErr w:type="gramEnd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, игровая, продуктивная, а также их структурных компонентов: ориентировочного,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операционного, мотивационного, регулятивного и оценочного.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Коррекционно-развивающая работа с детьми с ТМНР осуществляется в форме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индивидуального или подгруппового занятия. Продолжительность и частота </w:t>
      </w:r>
      <w:proofErr w:type="spell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коррекционн</w:t>
      </w: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</w:t>
      </w:r>
      <w:proofErr w:type="spellEnd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азвивающих занятий определяется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работоспособностью ребенка и динамикой усвоения нового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материала.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Все занятия проводятся в форме практических игровых действий и предлагаются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ребенку в порядке усложнения. Количество игр и упражнений, их разнообразие, как 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специальные </w:t>
      </w: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методы</w:t>
      </w:r>
      <w:proofErr w:type="gramEnd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и приемы в каждой линии развития, зависят от числа и глубины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нарушений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психического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и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поведения,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специфических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образовательных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потребностей ребенка.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Общая цель воспитания - личностное развитие дошкольников с ОВЗ и создание условий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для их позитивной социализации на основе базовых ценностей российского общества </w:t>
      </w: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через</w:t>
      </w:r>
      <w:proofErr w:type="gramEnd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: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1)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формирование ценностного отношения к окружающему миру, другим людям,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2)овладение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первичными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представлениями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о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базовых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ценностях,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выработанных обществом </w:t>
      </w:r>
      <w:proofErr w:type="gramStart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нормах</w:t>
      </w:r>
      <w:proofErr w:type="gramEnd"/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и правилах поведения;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3)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приобретение первичного опыта деятельности и поведения в соответствии с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>базовыми национальными ценностями, нормами и правилами, принятыми в обществе.</w:t>
      </w:r>
    </w:p>
    <w:p w:rsidR="00290BD1" w:rsidRPr="00290BD1" w:rsidRDefault="00290BD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</w:p>
    <w:p w:rsidR="00127A01" w:rsidRPr="00355342" w:rsidRDefault="00290BD1" w:rsidP="007E3891">
      <w:pPr>
        <w:shd w:val="clear" w:color="auto" w:fill="FFFFFF"/>
        <w:spacing w:line="240" w:lineRule="auto"/>
        <w:rPr>
          <w:rFonts w:ascii="Helvetica" w:hAnsi="Helvetica" w:cs="Helvetica"/>
          <w:color w:val="34343C"/>
          <w:sz w:val="15"/>
          <w:szCs w:val="15"/>
        </w:rPr>
      </w:pPr>
      <w:r w:rsidRPr="00290BD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Занятия с детьми с ТМНР с регрессом и стагнацией проводятся в щадящем режиме, при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котором продолжительность целенаправленного педагогического воздействия составляет 5-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15 минут.</w:t>
      </w:r>
      <w:r w:rsidR="00355342" w:rsidRPr="00355342">
        <w:rPr>
          <w:rFonts w:ascii="Helvetica" w:hAnsi="Helvetica" w:cs="Helvetica"/>
          <w:color w:val="34343C"/>
          <w:sz w:val="15"/>
          <w:szCs w:val="15"/>
        </w:rPr>
        <w:t xml:space="preserve"> </w:t>
      </w:r>
    </w:p>
    <w:p w:rsidR="007E3891" w:rsidRDefault="007E3891" w:rsidP="002664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4343C"/>
          <w:sz w:val="28"/>
          <w:szCs w:val="28"/>
        </w:rPr>
      </w:pPr>
    </w:p>
    <w:p w:rsidR="00C77CBD" w:rsidRPr="007E3891" w:rsidRDefault="00135336" w:rsidP="002664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4343C"/>
          <w:sz w:val="28"/>
          <w:szCs w:val="28"/>
        </w:rPr>
      </w:pPr>
      <w:r w:rsidRPr="007E3891">
        <w:rPr>
          <w:rFonts w:ascii="Times New Roman" w:hAnsi="Times New Roman" w:cs="Times New Roman"/>
          <w:color w:val="34343C"/>
          <w:sz w:val="28"/>
          <w:szCs w:val="28"/>
        </w:rPr>
        <w:lastRenderedPageBreak/>
        <w:t xml:space="preserve">2.6. </w:t>
      </w:r>
      <w:r w:rsidR="00F3533C" w:rsidRPr="007E3891">
        <w:rPr>
          <w:rFonts w:ascii="Times New Roman" w:hAnsi="Times New Roman" w:cs="Times New Roman"/>
          <w:color w:val="34343C"/>
          <w:sz w:val="28"/>
          <w:szCs w:val="28"/>
        </w:rPr>
        <w:t xml:space="preserve">Тематическое планирование занятий учителя – дефектолога </w:t>
      </w:r>
    </w:p>
    <w:p w:rsidR="00F3533C" w:rsidRPr="007E3891" w:rsidRDefault="002664C4" w:rsidP="002664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4343C"/>
          <w:sz w:val="28"/>
          <w:szCs w:val="28"/>
        </w:rPr>
      </w:pPr>
      <w:r w:rsidRPr="007E3891">
        <w:rPr>
          <w:rFonts w:ascii="Times New Roman" w:hAnsi="Times New Roman" w:cs="Times New Roman"/>
          <w:color w:val="34343C"/>
          <w:sz w:val="28"/>
          <w:szCs w:val="28"/>
        </w:rPr>
        <w:t>(с ребенком с ТМНР</w:t>
      </w:r>
      <w:r w:rsidR="00F3533C" w:rsidRPr="007E3891">
        <w:rPr>
          <w:rFonts w:ascii="Times New Roman" w:hAnsi="Times New Roman" w:cs="Times New Roman"/>
          <w:color w:val="34343C"/>
          <w:sz w:val="28"/>
          <w:szCs w:val="28"/>
        </w:rPr>
        <w:t xml:space="preserve">) </w:t>
      </w:r>
    </w:p>
    <w:p w:rsidR="00F3533C" w:rsidRPr="007E3891" w:rsidRDefault="00F3533C" w:rsidP="00F353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4343C"/>
          <w:sz w:val="28"/>
          <w:szCs w:val="28"/>
        </w:rPr>
      </w:pPr>
      <w:r w:rsidRPr="007E3891">
        <w:rPr>
          <w:rFonts w:ascii="Times New Roman" w:hAnsi="Times New Roman" w:cs="Times New Roman"/>
          <w:color w:val="34343C"/>
          <w:sz w:val="28"/>
          <w:szCs w:val="28"/>
        </w:rPr>
        <w:t>«Сенсорное развитие и пространственно- временные представления».</w:t>
      </w:r>
    </w:p>
    <w:p w:rsidR="00F3533C" w:rsidRPr="007E3891" w:rsidRDefault="00F3533C" w:rsidP="00F353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4343C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851"/>
        <w:gridCol w:w="6520"/>
      </w:tblGrid>
      <w:tr w:rsidR="00F3533C" w:rsidRPr="002664C4" w:rsidTr="002664C4">
        <w:trPr>
          <w:trHeight w:val="503"/>
        </w:trPr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Месяц</w:t>
            </w:r>
          </w:p>
        </w:tc>
        <w:tc>
          <w:tcPr>
            <w:tcW w:w="851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№  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Тема занятия</w:t>
            </w:r>
          </w:p>
        </w:tc>
      </w:tr>
      <w:tr w:rsidR="00F3533C" w:rsidRPr="002664C4" w:rsidTr="002664C4">
        <w:trPr>
          <w:trHeight w:val="539"/>
        </w:trPr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Сентябрь</w:t>
            </w: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1 -2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Диагностика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Фиксирование взгляда на предмете. Прослеживание взором за движущимся  объектом.</w:t>
            </w:r>
          </w:p>
        </w:tc>
      </w:tr>
      <w:tr w:rsidR="00F3533C" w:rsidRPr="002664C4" w:rsidTr="002664C4">
        <w:trPr>
          <w:trHeight w:val="700"/>
        </w:trPr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Воспринимать отдельные предметы из общего фона, выделяя их по просьбе  взрослого.</w:t>
            </w:r>
          </w:p>
        </w:tc>
      </w:tr>
      <w:tr w:rsidR="00F3533C" w:rsidRPr="002664C4" w:rsidTr="002664C4">
        <w:trPr>
          <w:trHeight w:val="811"/>
        </w:trPr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Октябрь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2664C4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Выделять и сортировать предметы ближайшего окружения по их  назначению</w:t>
            </w:r>
            <w:r w:rsidR="002664C4"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proofErr w:type="gram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Различать свойства и качества предметов (мокрый — сухой, большой - маленький, сладкий — горький, горячий — холодный).</w:t>
            </w:r>
            <w:proofErr w:type="gramEnd"/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Различать свойства и качества предметов (</w:t>
            </w:r>
            <w:proofErr w:type="gram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мягкий</w:t>
            </w:r>
            <w:proofErr w:type="gram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, твердый, сыпучий).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Различать знакомые предметы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тактильно-кинестетически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, доставая из «волшебного мешочка».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Ноябрь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Производить действия с мячом, изучая его свойства и качества (колючий, гладкий).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Производить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манипулятивные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 действия  с мячом</w:t>
            </w:r>
          </w:p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(удержание, захватывание, перекладывание из руки в руку).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proofErr w:type="gram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Производить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манипулятивные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 действия с мячом (толкание,</w:t>
            </w:r>
            <w:proofErr w:type="gramEnd"/>
          </w:p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перекатывание, сжимание, вращение).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Выполнять действия с предметами (игрушками), изучая их свойства (шарик катится; кубик стоит, не катится; большой домик для большой матрешки, маленький - для маленькой).</w:t>
            </w:r>
          </w:p>
        </w:tc>
      </w:tr>
      <w:tr w:rsidR="00F3533C" w:rsidRPr="002664C4" w:rsidTr="002664C4">
        <w:trPr>
          <w:trHeight w:val="729"/>
        </w:trPr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Декабрь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Перемещать предметы (игрушки)  в заданном направлении</w:t>
            </w:r>
          </w:p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и в пространстве.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Перемещать предметы в пространстве по речевой инструкции, включающей пространственные отношения между предметами: внизу, наверху, </w:t>
            </w:r>
            <w:proofErr w:type="gram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на</w:t>
            </w:r>
            <w:proofErr w:type="gram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, под.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Производить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манипулятивные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 действия с предметами,</w:t>
            </w:r>
          </w:p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Снимая и нанизывая шарики и колечки.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Производить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манипулятивные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 действия, вставляя в прорези коробки соответствующие плоскостные и объемные геометрические фигуры.</w:t>
            </w:r>
          </w:p>
        </w:tc>
      </w:tr>
      <w:tr w:rsidR="00F3533C" w:rsidRPr="002664C4" w:rsidTr="002664C4">
        <w:trPr>
          <w:trHeight w:val="700"/>
        </w:trPr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Январь</w:t>
            </w:r>
          </w:p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Производить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манипулятивные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 действия с предметами,</w:t>
            </w:r>
          </w:p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Вставляя предметы в отверстия, нанизывая на стержень, нить.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Складывать разрезную предметную картинку из двух-трех-четырех  частей.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Воспринимать предметы, ближайшего окружения на слух (шуршание, звучание, </w:t>
            </w:r>
            <w:proofErr w:type="spellStart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стучание</w:t>
            </w:r>
            <w:proofErr w:type="spellEnd"/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)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Различать звуки, издаваемые различными предметами и </w:t>
            </w: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lastRenderedPageBreak/>
              <w:t>игрушками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Определять по звуку расположение в пространстве звучащей игрушки, предмета.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Воспринимать и различать звучание музыкальных инструментов (из трех)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Воспроизводить ритмичные структуры, повторяя за взрослым (хлопать ладошками, топать ногами).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Формировать представление о части суток: утро, день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Формировать представление о части суток: вечер, ночь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Закрепление представлений о частях суток.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Формировать представление о времени года: Зима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Формировать представление о времени года: Лето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Закрепление представлений о признаках времени года: Зима 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Формировать представления о времени года: Осень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Формировать представления о времени года: Весна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Май</w:t>
            </w:r>
          </w:p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Закрепление представлений о времени года: Осень, Зима, Весна, Лето.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Закрепление представлений о частях суток: утро и ночь</w:t>
            </w:r>
          </w:p>
        </w:tc>
      </w:tr>
      <w:tr w:rsidR="00F3533C" w:rsidRPr="002664C4" w:rsidTr="002664C4">
        <w:tc>
          <w:tcPr>
            <w:tcW w:w="1276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3 -4</w:t>
            </w:r>
          </w:p>
        </w:tc>
        <w:tc>
          <w:tcPr>
            <w:tcW w:w="6520" w:type="dxa"/>
          </w:tcPr>
          <w:p w:rsidR="00F3533C" w:rsidRPr="002664C4" w:rsidRDefault="00F3533C" w:rsidP="00266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Диагностика</w:t>
            </w:r>
          </w:p>
        </w:tc>
      </w:tr>
    </w:tbl>
    <w:p w:rsidR="00F3533C" w:rsidRPr="002664C4" w:rsidRDefault="00F3533C" w:rsidP="00266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33C" w:rsidRPr="007E3891" w:rsidRDefault="00135336" w:rsidP="00F35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3891">
        <w:rPr>
          <w:rFonts w:ascii="Times New Roman" w:hAnsi="Times New Roman" w:cs="Times New Roman"/>
          <w:sz w:val="28"/>
          <w:szCs w:val="28"/>
        </w:rPr>
        <w:t>2.7</w:t>
      </w:r>
      <w:r w:rsidR="00F3533C" w:rsidRPr="007E3891">
        <w:rPr>
          <w:rFonts w:ascii="Times New Roman" w:hAnsi="Times New Roman" w:cs="Times New Roman"/>
          <w:sz w:val="28"/>
          <w:szCs w:val="28"/>
        </w:rPr>
        <w:t xml:space="preserve">Тематическое планирование педагога </w:t>
      </w:r>
      <w:r w:rsidR="002664C4" w:rsidRPr="007E3891">
        <w:rPr>
          <w:rFonts w:ascii="Times New Roman" w:hAnsi="Times New Roman" w:cs="Times New Roman"/>
          <w:sz w:val="28"/>
          <w:szCs w:val="28"/>
        </w:rPr>
        <w:t>–</w:t>
      </w:r>
      <w:r w:rsidR="00F3533C" w:rsidRPr="007E3891">
        <w:rPr>
          <w:rFonts w:ascii="Times New Roman" w:hAnsi="Times New Roman" w:cs="Times New Roman"/>
          <w:sz w:val="28"/>
          <w:szCs w:val="28"/>
        </w:rPr>
        <w:t xml:space="preserve"> психолог</w:t>
      </w:r>
      <w:bookmarkStart w:id="0" w:name="_GoBack"/>
      <w:bookmarkEnd w:id="0"/>
      <w:r w:rsidR="00F3533C" w:rsidRPr="007E3891">
        <w:rPr>
          <w:rFonts w:ascii="Times New Roman" w:hAnsi="Times New Roman" w:cs="Times New Roman"/>
          <w:sz w:val="28"/>
          <w:szCs w:val="28"/>
        </w:rPr>
        <w:t>а</w:t>
      </w:r>
    </w:p>
    <w:p w:rsidR="002664C4" w:rsidRPr="002664C4" w:rsidRDefault="002664C4" w:rsidP="00F353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39"/>
        <w:gridCol w:w="1638"/>
        <w:gridCol w:w="5386"/>
      </w:tblGrid>
      <w:tr w:rsidR="00F3533C" w:rsidRPr="002664C4" w:rsidTr="00F3533C">
        <w:trPr>
          <w:trHeight w:val="450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F3533C" w:rsidRPr="002664C4" w:rsidTr="00F3533C">
        <w:trPr>
          <w:trHeight w:val="2505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 Упр. «Кто дальше бросит?»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 Д. и. «Где спрятался котенок»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 Д. и «Кто в домике живет»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 Упр. «Кто выше бросит мяч»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 Подвижная игра «Перебежки-догонялки»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 «Ну, теперь за дело дружно, убирать игрушки нужно. Убирать, не ломать. Завтра будем вновь играть»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 Игра «Попади в цель»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 Игра «Прокати шарик в воротца»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 Упражнение «Привет ладошки»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 Упражнение «Уберём на место»</w:t>
            </w:r>
          </w:p>
        </w:tc>
      </w:tr>
      <w:tr w:rsidR="00F3533C" w:rsidRPr="002664C4" w:rsidTr="00F3533C">
        <w:trPr>
          <w:trHeight w:val="274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 Упражнение «Дай мне шар, дай мне кубик»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 «Вот </w:t>
            </w:r>
            <w:proofErr w:type="gramStart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 башня!»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 Игра «Лови-лови!»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 Игра «Солнышко»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 Игра «Разноцветные кубики»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 Игра «Юла»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 Игра «Привезем кирпичики»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 Игра «Построим дом для куколки»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 Игра «Ворота»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gramStart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 «Вот </w:t>
            </w:r>
            <w:proofErr w:type="gramStart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 башня!»</w:t>
            </w:r>
          </w:p>
        </w:tc>
      </w:tr>
      <w:tr w:rsidR="00F3533C" w:rsidRPr="002664C4" w:rsidTr="00F3533C">
        <w:trPr>
          <w:trHeight w:val="1691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 Игра «С горки»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 Пальчиковая игра «День — ночь»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 Пальчиковая игра «Ладошки»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 Игра «Мишка косолапый по лесу идет»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 Игра «Собери шишки»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 Игра «Птички»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 Игра «Замри»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 Игра «Дома и дорожки»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 Игра «Путешествие»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 Игра «Не ошибись»</w:t>
            </w:r>
          </w:p>
        </w:tc>
      </w:tr>
      <w:tr w:rsidR="00F3533C" w:rsidRPr="002664C4" w:rsidTr="002664C4">
        <w:trPr>
          <w:trHeight w:val="417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 Игра «Пальчики здороваются»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 Игра «Птички летят»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 Игра «Кошечка»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 Игра «Воздушные шары»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 Упражнение «Необыкновенные следы»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 Игра «Не перепутай» ("Нос-ухо-нос")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 Игра «Кот»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 Игра «Ножки и ладошки»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 Игра «Кузнечики»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 Игра «Дождик»</w:t>
            </w:r>
          </w:p>
        </w:tc>
      </w:tr>
      <w:tr w:rsidR="00F3533C" w:rsidRPr="002664C4" w:rsidTr="00F3533C">
        <w:trPr>
          <w:trHeight w:val="3119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1.Игра «Спрячь шар в ладошках»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2.Игра «Ладушки»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3.Игра «Мыльные пузыри»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4.Игра «Иди ко мне»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5.Игра «Возьми шарик»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6.Игра «Хоровод с куклой»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7.Игра «Делай как я»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8.Игра «Наш весёлый звонкий мяч»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9.Игра «Солнышко»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10.Игра «Спрячь матрешку»</w:t>
            </w:r>
          </w:p>
        </w:tc>
      </w:tr>
      <w:tr w:rsidR="00F3533C" w:rsidRPr="002664C4" w:rsidTr="00F3533C">
        <w:trPr>
          <w:trHeight w:val="667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3533C" w:rsidRPr="002664C4" w:rsidRDefault="00F3533C" w:rsidP="00266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«Что нас окружает»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1.Игра «Разноцветные кубики»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2.Игра «Зайчик»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3.Игра «Собачка – Жучка»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4.Игра «Наша кукла»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5.Игра «Одеваем куклу на прогулку»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6.Игра «Кукла заболела»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7.Игра «Чаепитие кукол»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8.Игра «Уложим куклу спать»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9.Игра «Покатаем куклу в коляске»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10.Игра «На прогулке»</w:t>
            </w:r>
          </w:p>
        </w:tc>
      </w:tr>
      <w:tr w:rsidR="00F3533C" w:rsidRPr="002664C4" w:rsidTr="00F3533C">
        <w:trPr>
          <w:trHeight w:val="600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1.Игра «Привезем кирпичики»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2.Игра «Построим дом»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3.Игра «Столик для Кати»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4.Игра «Паровозик»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proofErr w:type="gramStart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 «Вот </w:t>
            </w:r>
            <w:proofErr w:type="gramStart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2664C4">
              <w:rPr>
                <w:rFonts w:ascii="Times New Roman" w:hAnsi="Times New Roman" w:cs="Times New Roman"/>
                <w:sz w:val="24"/>
                <w:szCs w:val="24"/>
              </w:rPr>
              <w:t xml:space="preserve"> башня»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6.Игра «Грузовик»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7.Игра «Покатай мишку»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8.Пальчиковая игра «День-ночь»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9.Пальчиковая игра «Моя семья»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10.Пальчиковая игра «Солнышко»</w:t>
            </w:r>
          </w:p>
        </w:tc>
      </w:tr>
      <w:tr w:rsidR="00F3533C" w:rsidRPr="002664C4" w:rsidTr="00F3533C">
        <w:trPr>
          <w:trHeight w:val="427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«Кто нас окружает»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1.Пальчиковая игра «Черепаха»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2.Пальчиковая игра «Счёт»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3.Пальчиковая игра «Тесто»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4.Пальчиковая игра «Апельсин»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5.Пальчиковая игра «Горшок»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6.Пальчиковая игра «Дом»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7.Пальчиковая игра «Замок»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 Пальчиковая игра «Мышка»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9.Пальчиковая игра «Капуста»</w:t>
            </w:r>
          </w:p>
          <w:p w:rsidR="00F3533C" w:rsidRPr="002664C4" w:rsidRDefault="00F3533C" w:rsidP="00266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10.Пальчиковая игра «Комар»</w:t>
            </w:r>
          </w:p>
        </w:tc>
      </w:tr>
      <w:tr w:rsidR="00F3533C" w:rsidRPr="002664C4" w:rsidTr="00F3533C">
        <w:trPr>
          <w:trHeight w:val="1080"/>
        </w:trPr>
        <w:tc>
          <w:tcPr>
            <w:tcW w:w="1339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3533C" w:rsidRPr="002664C4" w:rsidRDefault="00F3533C" w:rsidP="00266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F3533C" w:rsidRPr="002664C4" w:rsidRDefault="00F3533C" w:rsidP="00266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5386" w:type="dxa"/>
          </w:tcPr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1.Пальчиковая игра «Котик»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2.Пальчиковая игра «Курочка»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3.Пальчиковая игра «Листья»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4.Пальчиковая игра «Лужок»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5.Пальчиковая игра «Прогулка»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6.Игра «Поехали кататься»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7.Игра «Варим кашу»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8.Игра «Летящий мяч»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9.Игра «Мишка косолапый по лесу идёт»</w:t>
            </w:r>
          </w:p>
          <w:p w:rsidR="00F3533C" w:rsidRPr="002664C4" w:rsidRDefault="00F3533C" w:rsidP="002664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sz w:val="24"/>
                <w:szCs w:val="24"/>
              </w:rPr>
              <w:t>10.Игра «Собери шишки»</w:t>
            </w:r>
          </w:p>
        </w:tc>
      </w:tr>
    </w:tbl>
    <w:p w:rsidR="00F3533C" w:rsidRPr="002664C4" w:rsidRDefault="00F3533C" w:rsidP="00F353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92929"/>
          <w:sz w:val="24"/>
          <w:szCs w:val="24"/>
        </w:rPr>
      </w:pPr>
    </w:p>
    <w:p w:rsidR="002664C4" w:rsidRDefault="002664C4" w:rsidP="00F353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92929"/>
          <w:sz w:val="24"/>
          <w:szCs w:val="24"/>
        </w:rPr>
      </w:pPr>
    </w:p>
    <w:p w:rsidR="00F3533C" w:rsidRPr="007E3891" w:rsidRDefault="00135336" w:rsidP="00F3533C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92929"/>
          <w:sz w:val="24"/>
          <w:szCs w:val="24"/>
        </w:rPr>
      </w:pPr>
      <w:r w:rsidRPr="007E3891">
        <w:rPr>
          <w:rFonts w:ascii="Times New Roman" w:hAnsi="Times New Roman" w:cs="Times New Roman"/>
          <w:color w:val="292929"/>
          <w:sz w:val="28"/>
          <w:szCs w:val="28"/>
        </w:rPr>
        <w:t xml:space="preserve">2.8. </w:t>
      </w:r>
      <w:r w:rsidR="00F3533C" w:rsidRPr="007E3891">
        <w:rPr>
          <w:rFonts w:ascii="Times New Roman" w:hAnsi="Times New Roman" w:cs="Times New Roman"/>
          <w:color w:val="292929"/>
          <w:sz w:val="28"/>
          <w:szCs w:val="28"/>
        </w:rPr>
        <w:t>Перспективный план работы учителя – логопеда</w:t>
      </w:r>
      <w:r w:rsidR="00F3533C" w:rsidRPr="007E3891">
        <w:rPr>
          <w:rFonts w:ascii="Times New Roman" w:hAnsi="Times New Roman" w:cs="Times New Roman"/>
          <w:color w:val="292929"/>
          <w:sz w:val="24"/>
          <w:szCs w:val="24"/>
        </w:rPr>
        <w:t>.</w:t>
      </w:r>
    </w:p>
    <w:p w:rsidR="002664C4" w:rsidRPr="007E3891" w:rsidRDefault="002664C4" w:rsidP="00F3533C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92929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3402"/>
        <w:gridCol w:w="4111"/>
      </w:tblGrid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Месяц,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Тема (</w:t>
            </w:r>
            <w:proofErr w:type="spellStart"/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подтема</w:t>
            </w:r>
            <w:proofErr w:type="spellEnd"/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4C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СЕНТЯБРЬ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Я и ДЕТСКИЙ САД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Игрушки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Знакомство с органами артикуляции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Я и ДЕТСКИЙ САД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Игрушки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Звучащие игрушки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ОКТЯБРЬ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ОСЕНЬ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Осень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«У»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ОСЕНЬ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Овощи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«А»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ОСЕНЬ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Фрукты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У-А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ОСЕНЬ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Овощи - фрукты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«И»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НОЯБРЬ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КТО НАС ОКРУЖАЕТ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Деревья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и»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А-У-И»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КТО НАС ОКРУЖАЕТ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В лесу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и»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А-У-И»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КТО НАС ОКРУЖАЕТ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Одежда-обувь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«О»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КТО НАС ОКРУЖАЕТ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Части тела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«АУИО»</w:t>
            </w:r>
          </w:p>
        </w:tc>
      </w:tr>
      <w:tr w:rsidR="00F3533C" w:rsidRPr="002664C4" w:rsidTr="00F3533C">
        <w:trPr>
          <w:trHeight w:val="79"/>
        </w:trPr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ДЕКАБРЬ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Я – ЧЕЛОВЕК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Продукты питания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«Э»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Я – ЧЕЛОВЕК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Посуда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«АУИОЭ»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Я – ЧЕЛОВЕК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Зима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Закрепление понятия «</w:t>
            </w:r>
            <w:proofErr w:type="spell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Глассный</w:t>
            </w:r>
            <w:proofErr w:type="spell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 xml:space="preserve"> звук»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Я – ЧЕЛОВЕК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Новогодний праздник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Э-И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ЯНВАРЬ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ЗИМА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Зимние забавы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«АУИОЭ»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ЗИМА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Домашние животные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«Ы»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ЗИМА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Домашние животные и их детеныши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«Ы-И»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ФЕВРАЛЬ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ЮНЫЙ ГРАЖДАНИН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Дикие животные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«Ы-И»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ЮНЫЙ ГРАЖДАНИН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Дикие животные и их детеныши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Э-И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ЮНЫЙ ГРАЖДАНИН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Домашние птицы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Работа с гласными звуками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ЮНЫЙ ГРАЖДАНИН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Дикие птицы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«АУОИЭЫ»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МАРТ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ВЕСНА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Домашние и дикие животные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«Т»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ВЕСНА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Игрушки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«П»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ВЕСНА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Наш дом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П-Т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ВЕСНА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Наша семья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«Н»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АПРЕЛЬ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НАША ПЛАНЕТА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Транспорт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«М»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НАША ПЛАНЕТА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Весна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Н-М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НАША ПЛАНЕТА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Растения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 «К»</w:t>
            </w:r>
          </w:p>
        </w:tc>
      </w:tr>
      <w:tr w:rsidR="00F3533C" w:rsidRPr="002664C4" w:rsidTr="00F3533C"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IV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НАША ПЛАНЕТА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b/>
              </w:rPr>
              <w:t>Насекомые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К-Т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rPr>
          <w:trHeight w:val="732"/>
        </w:trPr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МАЙ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ПОЗНАЙ МИР</w:t>
            </w:r>
          </w:p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  <w:b/>
              </w:rPr>
              <w:t>Лето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Звуки «</w:t>
            </w:r>
            <w:proofErr w:type="gramStart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М-К</w:t>
            </w:r>
            <w:proofErr w:type="gramEnd"/>
            <w:r w:rsidRPr="002664C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F3533C" w:rsidRPr="002664C4" w:rsidTr="00F3533C">
        <w:trPr>
          <w:trHeight w:val="461"/>
        </w:trPr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64C4">
              <w:rPr>
                <w:rFonts w:ascii="Times New Roman" w:hAnsi="Times New Roman" w:cs="Times New Roman"/>
              </w:rPr>
              <w:t>II НЕДЕЛЯ</w:t>
            </w:r>
          </w:p>
        </w:tc>
        <w:tc>
          <w:tcPr>
            <w:tcW w:w="3402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4111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Повторение</w:t>
            </w:r>
          </w:p>
        </w:tc>
      </w:tr>
      <w:tr w:rsidR="00F3533C" w:rsidRPr="002664C4" w:rsidTr="00F3533C">
        <w:trPr>
          <w:trHeight w:val="411"/>
        </w:trPr>
        <w:tc>
          <w:tcPr>
            <w:tcW w:w="1843" w:type="dxa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64C4">
              <w:rPr>
                <w:rFonts w:ascii="Times New Roman" w:hAnsi="Times New Roman" w:cs="Times New Roman"/>
              </w:rPr>
              <w:t>III - IV НЕДЕЛЯ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3533C" w:rsidRPr="002664C4" w:rsidRDefault="00F3533C" w:rsidP="002664C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664C4">
              <w:rPr>
                <w:rFonts w:ascii="Times New Roman" w:hAnsi="Times New Roman" w:cs="Times New Roman"/>
                <w:shd w:val="clear" w:color="auto" w:fill="FFFFFF"/>
              </w:rPr>
              <w:t>Диагностика</w:t>
            </w:r>
          </w:p>
        </w:tc>
      </w:tr>
    </w:tbl>
    <w:p w:rsidR="00F3533C" w:rsidRPr="002664C4" w:rsidRDefault="00F3533C" w:rsidP="00F3533C">
      <w:pPr>
        <w:spacing w:after="11" w:line="271" w:lineRule="auto"/>
        <w:ind w:right="463"/>
        <w:rPr>
          <w:rFonts w:ascii="Times New Roman" w:hAnsi="Times New Roman" w:cs="Times New Roman"/>
          <w:b/>
        </w:rPr>
      </w:pPr>
    </w:p>
    <w:p w:rsidR="00362BBE" w:rsidRPr="002664C4" w:rsidRDefault="00362BBE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362BBE" w:rsidRPr="002664C4" w:rsidRDefault="00362BBE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DE0AE4" w:rsidRDefault="00DE0AE4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7E3891" w:rsidRDefault="007E3891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77CBD" w:rsidRPr="002664C4" w:rsidRDefault="00C77CBD" w:rsidP="00290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362BBE" w:rsidRDefault="00362BBE" w:rsidP="002664C4">
      <w:pPr>
        <w:shd w:val="clear" w:color="auto" w:fill="FFFFFF"/>
        <w:tabs>
          <w:tab w:val="left" w:pos="3020"/>
        </w:tabs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</w:p>
    <w:p w:rsidR="00290BD1" w:rsidRDefault="00127A01" w:rsidP="00362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proofErr w:type="gramStart"/>
      <w:r w:rsidRPr="00362BBE">
        <w:rPr>
          <w:rFonts w:ascii="Times New Roman" w:eastAsia="Times New Roman" w:hAnsi="Times New Roman" w:cs="Times New Roman"/>
          <w:b/>
          <w:color w:val="34343C"/>
          <w:sz w:val="28"/>
          <w:szCs w:val="28"/>
          <w:lang w:val="en-US"/>
        </w:rPr>
        <w:lastRenderedPageBreak/>
        <w:t>III</w:t>
      </w:r>
      <w:r w:rsidRPr="00362BBE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Организационная часть.</w:t>
      </w:r>
      <w:proofErr w:type="gramEnd"/>
    </w:p>
    <w:p w:rsidR="00472261" w:rsidRDefault="007E3891" w:rsidP="00F3533C">
      <w:pPr>
        <w:spacing w:after="0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3.1 </w:t>
      </w:r>
      <w:proofErr w:type="spellStart"/>
      <w:proofErr w:type="gramStart"/>
      <w:r w:rsidR="00472261">
        <w:rPr>
          <w:rFonts w:ascii="Times New Roman" w:hAnsi="Times New Roman"/>
          <w:b/>
          <w:bCs/>
          <w:sz w:val="28"/>
          <w:szCs w:val="28"/>
          <w:lang w:eastAsia="en-US"/>
        </w:rPr>
        <w:t>Психолого</w:t>
      </w:r>
      <w:proofErr w:type="spellEnd"/>
      <w:r w:rsidR="0047226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– педагогические</w:t>
      </w:r>
      <w:proofErr w:type="gramEnd"/>
      <w:r w:rsidR="0047226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условия реализации программы.</w:t>
      </w:r>
    </w:p>
    <w:p w:rsidR="00472261" w:rsidRDefault="00472261" w:rsidP="00F3533C">
      <w:pPr>
        <w:spacing w:after="0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  <w:lang w:eastAsia="en-US"/>
        </w:rPr>
        <w:t xml:space="preserve"> страница 190-192</w:t>
      </w:r>
    </w:p>
    <w:p w:rsidR="00472261" w:rsidRDefault="00A65CA8" w:rsidP="00F3533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hyperlink r:id="rId42" w:history="1">
        <w:r w:rsidR="00472261" w:rsidRPr="002D6DB9">
          <w:rPr>
            <w:rStyle w:val="a8"/>
            <w:rFonts w:ascii="Times New Roman" w:hAnsi="Times New Roman"/>
            <w:sz w:val="28"/>
            <w:szCs w:val="28"/>
            <w:lang w:eastAsia="en-US"/>
          </w:rPr>
          <w:t>https://files.oprf.ru/storage/image_store/docs2022/programma15122022.pdf</w:t>
        </w:r>
      </w:hyperlink>
    </w:p>
    <w:p w:rsidR="00472261" w:rsidRDefault="00472261" w:rsidP="00F3533C">
      <w:pPr>
        <w:spacing w:after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Особенности организации РППС</w:t>
      </w:r>
    </w:p>
    <w:p w:rsidR="00472261" w:rsidRDefault="00472261" w:rsidP="00F3533C">
      <w:pPr>
        <w:spacing w:after="0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  <w:lang w:eastAsia="en-US"/>
        </w:rPr>
        <w:t xml:space="preserve"> страница 192-194</w:t>
      </w:r>
    </w:p>
    <w:p w:rsidR="00472261" w:rsidRPr="00F3533C" w:rsidRDefault="00A65CA8" w:rsidP="00F3533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hyperlink r:id="rId43" w:history="1">
        <w:r w:rsidR="00472261" w:rsidRPr="002D6DB9">
          <w:rPr>
            <w:rStyle w:val="a8"/>
            <w:rFonts w:ascii="Times New Roman" w:hAnsi="Times New Roman"/>
            <w:sz w:val="28"/>
            <w:szCs w:val="28"/>
            <w:lang w:eastAsia="en-US"/>
          </w:rPr>
          <w:t>https://files.oprf.ru/storage/image_store/docs2022/programma15122022.pdf</w:t>
        </w:r>
      </w:hyperlink>
    </w:p>
    <w:p w:rsidR="00127A01" w:rsidRPr="00127A01" w:rsidRDefault="00362BBE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Особенности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организации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предметно-пространственной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развивающей</w:t>
      </w:r>
    </w:p>
    <w:p w:rsidR="00127A01" w:rsidRPr="00127A01" w:rsidRDefault="00127A0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образовательной среды</w:t>
      </w:r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.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Предметно-пространственная среда создается для развития индивидуальности каждого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ребенка с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учетом его возможностей,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уровня активности и интересов, поддерживая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формирование его индивидуальной тра</w:t>
      </w:r>
      <w:r w:rsidR="0047226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ектории развития. Она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строиться на основе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принципа соответствия анатомо-физиологическим особен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ностям </w:t>
      </w:r>
      <w:proofErr w:type="gramStart"/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>обучающихся</w:t>
      </w:r>
      <w:proofErr w:type="gramEnd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.</w:t>
      </w:r>
    </w:p>
    <w:p w:rsidR="00127A01" w:rsidRPr="00127A01" w:rsidRDefault="00362BBE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 </w:t>
      </w:r>
      <w:proofErr w:type="gramStart"/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ПРС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содержательно-насыщенна и динамична -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включает средства обучения (в том числе технические и информационные), материалы (в том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числе расходные), инвентарь, игровое, спортивное и оздоровительное оборудование, которые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позволяют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обеспечить</w:t>
      </w:r>
      <w:r w:rsidR="00755E5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игровую,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познавательную,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исследовательскую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творческую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активность,</w:t>
      </w:r>
      <w:r w:rsidR="00755E5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экспериментирование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с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материалами,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доступными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детям;</w:t>
      </w:r>
      <w:r w:rsid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="00127A01"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двигательную</w:t>
      </w:r>
      <w:proofErr w:type="gramEnd"/>
    </w:p>
    <w:p w:rsidR="00127A01" w:rsidRPr="00127A01" w:rsidRDefault="00127A0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активность, в том числе развитие общей и тонкой моторики </w:t>
      </w:r>
      <w:proofErr w:type="gramStart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обучающихся</w:t>
      </w:r>
      <w:proofErr w:type="gramEnd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 ТМНР;</w:t>
      </w:r>
      <w:r w:rsidRPr="00127A01">
        <w:rPr>
          <w:rFonts w:ascii="Helvetica" w:hAnsi="Helvetica"/>
          <w:color w:val="34343C"/>
          <w:sz w:val="15"/>
          <w:szCs w:val="15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эмоциональное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благополучие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взаимодействии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с</w:t>
      </w:r>
    </w:p>
    <w:p w:rsidR="00355342" w:rsidRDefault="00127A0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пространственным окружением; игрушки обладают динамичными свойствами 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–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подвижность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частей, возможность собрать, разобрать, возможность комбинирования деталей;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</w:p>
    <w:p w:rsidR="00127A01" w:rsidRPr="00127A01" w:rsidRDefault="00127A0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трансформируемая - обеспечивает возможность изменений в зависимости от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образовательной ситуации, в том числе меняющихся интересов, мотивов и возможностей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обучающихся;</w:t>
      </w:r>
    </w:p>
    <w:p w:rsidR="00127A01" w:rsidRPr="00127A01" w:rsidRDefault="00127A0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proofErr w:type="gramStart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полифункциональная - обеспечивает возможность разнообразного использования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составляющих (например, детской мебели, матов, мягких модулей, ширм, в том числе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природных материалов) в разных видах детской активности;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доступная - обеспечивает свободный доступ обучающихся с ТМНР к играм, игрушкам,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материалам, пособиям, обеспечивающим все основные виды детской активности.</w:t>
      </w:r>
      <w:proofErr w:type="gramEnd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Все игровые</w:t>
      </w:r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материалы подбираются с учетом уровня развития познавательных психических процессов,</w:t>
      </w:r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стимулируют познавательную и речевую деятельность обучающегося с ТМНР, создают</w:t>
      </w:r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необходимые условия для его самостоятельной, в том числе, речевой активности.</w:t>
      </w:r>
    </w:p>
    <w:p w:rsidR="00127A01" w:rsidRDefault="00127A0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Особенности предметно-развивающей среды для детей предполагают в </w:t>
      </w:r>
      <w:proofErr w:type="spellStart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коррекционн</w:t>
      </w:r>
      <w:proofErr w:type="gramStart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о</w:t>
      </w:r>
      <w:proofErr w:type="spellEnd"/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-</w:t>
      </w:r>
      <w:proofErr w:type="gramEnd"/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развивающей работе насыщение сенсомоторного пространства, так как при дефектах</w:t>
      </w:r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подобного типа, как правило, наблюдается выраженное отставание в развитии восприятия,</w:t>
      </w:r>
      <w:r w:rsidR="00170079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речи, общей моторики и координации движений, недостаточность эмоционально-волевой</w:t>
      </w:r>
      <w:r w:rsidR="00F3533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127A01">
        <w:rPr>
          <w:rFonts w:ascii="Times New Roman" w:eastAsia="Times New Roman" w:hAnsi="Times New Roman" w:cs="Times New Roman"/>
          <w:color w:val="34343C"/>
          <w:sz w:val="28"/>
          <w:szCs w:val="28"/>
        </w:rPr>
        <w:t>сферы, бедность игровой и продуктивной деятельности.</w:t>
      </w:r>
    </w:p>
    <w:p w:rsidR="00755E51" w:rsidRDefault="00755E51" w:rsidP="00755E51">
      <w:pPr>
        <w:shd w:val="clear" w:color="auto" w:fill="FFFFFF"/>
        <w:tabs>
          <w:tab w:val="center" w:pos="4536"/>
          <w:tab w:val="left" w:pos="75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55E51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755E51" w:rsidRPr="00755E51" w:rsidRDefault="00755E51" w:rsidP="00755E51">
      <w:pPr>
        <w:shd w:val="clear" w:color="auto" w:fill="FFFFFF"/>
        <w:tabs>
          <w:tab w:val="center" w:pos="4536"/>
          <w:tab w:val="left" w:pos="75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5E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Предметно – пространственная среда в группе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2976"/>
        <w:gridCol w:w="4995"/>
      </w:tblGrid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Центры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Основное предназначение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Оснащение 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двигательной активности»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 Расширение индивидуального двигательного опыта в самостоятельной деятельности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Оборудование для ходьбы, бега, равновесия;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Для прыжков;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Для катания, бросания, ловли;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Для ползания и лазания;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Атрибуты к подвижным и спортивным играм;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Нетрадиционное физкультурное оборудование</w:t>
            </w:r>
          </w:p>
        </w:tc>
      </w:tr>
      <w:tr w:rsidR="00755E51" w:rsidRPr="00472261" w:rsidTr="00017D8C">
        <w:trPr>
          <w:trHeight w:val="401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экологии»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Расширение познавательное опыта, использование его в трудовой деятельности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Календарь природы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Сезонный материал;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Стенд со сменяющимся материалом на экологическую тематику;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Макеты;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Литература природоведческого содержания, набор картинок, альбомы;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-Материал для проведения элементарных опытов;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Обучающие и дидактические игры по экологии;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Инвентарь для трудовой деятельности;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Природный и бросовый материал. 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 развивающих игр»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Расширение познавательного и сенсорного опыта детей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Дидактический материал по сенсорному воспитанию;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Дидактические игры;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Настольно-печатные игры;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Познавательный материал;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Материал для детского экспериментирования.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конструирования»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Проживание преобразование познавательного опыта в продуктивной деятельности, развитие ручной умелости, творчества.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Выработка позиции творца.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Напольный строительный материал;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-Настольный строительный материал; - Пластмассовые конструкторы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Конструкторы с металлическими деталями;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Транспортные игрушки;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Схемы иллюстрации отдельных построек.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игровой деятельности»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реализация ребенком полученных имеющихся знаний об окружающем мире в игре.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Накопление жизненного опыта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Атрибутика для сюжетно-ролевых игр по возрасту детей («Семья», «Больница», «Парикмахерская», «Магазин» и  др.).  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ОБЖ и ЗОЖ»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Расширение познавательного опыта, его использование в повседневной </w:t>
            </w: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деятельности.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- Дидактические, настольные игры по профилактике ДТП;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Макеты перекрестков;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Дорожные знаки;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- Литература о правилах дорожного движения.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«Центр «</w:t>
            </w:r>
            <w:proofErr w:type="spellStart"/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Книжкин</w:t>
            </w:r>
            <w:proofErr w:type="spellEnd"/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домик»»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умение самостоятельно работать с книгой, «добывать» нужную информацию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Детская художественная литература в соответствии с возрастом детей - Наличие художественной литературы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Иллюстрации по темам образовательной деятельности по ознакомлению с окружающим миром и ознакомлению с художественной литературой - Материалы о художниках - иллюстраторах - Портрет поэтов, писателей (старший возраст) - Тематические выставки 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«Центр театрализованной деятельности»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творческих способностей ребенка, стремление проявить себя в играх- драматизациях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Ширмы - Элементы костюмов (шапочки) - Различные виды театров (в соответствии с возрастом)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Предметы декорации</w:t>
            </w:r>
          </w:p>
        </w:tc>
      </w:tr>
      <w:tr w:rsidR="00755E51" w:rsidRPr="00472261" w:rsidTr="00017D8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«Центр  </w:t>
            </w:r>
            <w:proofErr w:type="gramStart"/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ИЗО</w:t>
            </w:r>
            <w:proofErr w:type="gramEnd"/>
            <w:r w:rsidRPr="0047226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Бумага разного формата, разной формы, разного тона - Достаточное количество цветных карандашей, красок, кистей, тряпочек, пластилина (стеки, доски для лепки) </w:t>
            </w:r>
            <w:proofErr w:type="gramEnd"/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Наличие цветной бумаги и картона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-Достаточное количество ножниц с закругленными концами, клея, клеенок, тряпочек, салфеток для аппликации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Место для сменных выставок детских работ, совместных работ детей и родителей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Место для сменных выставок произведений изоискусства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Альбомы- раскраски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Наборы открыток, картинки, книги и альбомы с иллюстрациями, предметные картинки </w:t>
            </w:r>
          </w:p>
          <w:p w:rsidR="00755E51" w:rsidRPr="00472261" w:rsidRDefault="00755E51" w:rsidP="00017D8C">
            <w:pPr>
              <w:spacing w:before="18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22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Предметы народно - прикладного искусства</w:t>
            </w:r>
          </w:p>
        </w:tc>
      </w:tr>
    </w:tbl>
    <w:p w:rsidR="00755E51" w:rsidRDefault="00755E51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</w:p>
    <w:p w:rsidR="00C77CBD" w:rsidRDefault="00C77CBD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</w:p>
    <w:p w:rsidR="00C77CBD" w:rsidRDefault="00C77CBD" w:rsidP="00127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</w:p>
    <w:p w:rsidR="002664C4" w:rsidRPr="00755E51" w:rsidRDefault="007E3891" w:rsidP="00755E51">
      <w:pPr>
        <w:spacing w:after="1" w:line="257" w:lineRule="auto"/>
        <w:ind w:left="3496" w:hanging="3386"/>
        <w:jc w:val="center"/>
        <w:rPr>
          <w:rFonts w:ascii="Times New Roman" w:hAnsi="Times New Roman" w:cs="Times New Roman"/>
          <w:sz w:val="28"/>
          <w:szCs w:val="28"/>
        </w:rPr>
      </w:pPr>
      <w:r w:rsidRPr="007E3891">
        <w:rPr>
          <w:rFonts w:ascii="Times New Roman" w:hAnsi="Times New Roman" w:cs="Times New Roman"/>
          <w:sz w:val="24"/>
          <w:szCs w:val="24"/>
        </w:rPr>
        <w:t xml:space="preserve">3.2. </w:t>
      </w:r>
      <w:r w:rsidR="002664C4" w:rsidRPr="007E3891">
        <w:rPr>
          <w:rFonts w:ascii="Times New Roman" w:hAnsi="Times New Roman" w:cs="Times New Roman"/>
          <w:sz w:val="24"/>
          <w:szCs w:val="24"/>
        </w:rPr>
        <w:t xml:space="preserve"> ОРГАНИЗАЦИЯ  РЕЖИ</w:t>
      </w:r>
      <w:r w:rsidR="00C77CBD" w:rsidRPr="007E3891">
        <w:rPr>
          <w:rFonts w:ascii="Times New Roman" w:hAnsi="Times New Roman" w:cs="Times New Roman"/>
          <w:sz w:val="24"/>
          <w:szCs w:val="24"/>
        </w:rPr>
        <w:t xml:space="preserve">МА ПРЕБЫВАНИЯ В ОБРАЗОВАТЕЛЬНОМ </w:t>
      </w:r>
      <w:r w:rsidR="002664C4" w:rsidRPr="007E3891">
        <w:rPr>
          <w:rFonts w:ascii="Times New Roman" w:hAnsi="Times New Roman" w:cs="Times New Roman"/>
          <w:sz w:val="24"/>
          <w:szCs w:val="24"/>
        </w:rPr>
        <w:t>УЧРЕЖДЕНИИ  МКДОУ</w:t>
      </w:r>
      <w:r w:rsidR="002664C4" w:rsidRPr="007E389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64C4" w:rsidRPr="007E389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664C4" w:rsidRPr="007E3891">
        <w:rPr>
          <w:rFonts w:ascii="Times New Roman" w:hAnsi="Times New Roman" w:cs="Times New Roman"/>
          <w:sz w:val="28"/>
          <w:szCs w:val="28"/>
        </w:rPr>
        <w:t>/с «Ласточка</w:t>
      </w:r>
      <w:r w:rsidR="002664C4" w:rsidRPr="00755E51">
        <w:rPr>
          <w:rFonts w:ascii="Times New Roman" w:hAnsi="Times New Roman" w:cs="Times New Roman"/>
          <w:sz w:val="28"/>
          <w:szCs w:val="28"/>
        </w:rPr>
        <w:t>»</w:t>
      </w:r>
    </w:p>
    <w:p w:rsidR="002664C4" w:rsidRPr="002664C4" w:rsidRDefault="002664C4" w:rsidP="002664C4">
      <w:pPr>
        <w:pStyle w:val="a5"/>
      </w:pPr>
      <w:r>
        <w:rPr>
          <w:noProof/>
        </w:rPr>
        <w:lastRenderedPageBreak/>
        <w:drawing>
          <wp:inline distT="0" distB="0" distL="0" distR="0">
            <wp:extent cx="5822950" cy="3435350"/>
            <wp:effectExtent l="19050" t="0" r="6350" b="0"/>
            <wp:docPr id="1" name="Рисунок 1" descr="Снимок экрана 2025-08-21 15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25-08-21 1544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91" w:rsidRDefault="007E3891" w:rsidP="00755E51">
      <w:pPr>
        <w:spacing w:after="0" w:line="257" w:lineRule="auto"/>
        <w:ind w:left="4293" w:hanging="4298"/>
        <w:jc w:val="center"/>
        <w:rPr>
          <w:rFonts w:ascii="Times New Roman" w:hAnsi="Times New Roman" w:cs="Times New Roman"/>
          <w:sz w:val="28"/>
          <w:szCs w:val="28"/>
        </w:rPr>
      </w:pPr>
    </w:p>
    <w:p w:rsidR="007E3891" w:rsidRDefault="007E3891" w:rsidP="00755E51">
      <w:pPr>
        <w:spacing w:after="0" w:line="257" w:lineRule="auto"/>
        <w:ind w:left="4293" w:hanging="4298"/>
        <w:jc w:val="center"/>
        <w:rPr>
          <w:rFonts w:ascii="Times New Roman" w:hAnsi="Times New Roman" w:cs="Times New Roman"/>
          <w:sz w:val="28"/>
          <w:szCs w:val="28"/>
        </w:rPr>
      </w:pPr>
    </w:p>
    <w:p w:rsidR="002664C4" w:rsidRPr="00755E51" w:rsidRDefault="007E3891" w:rsidP="00755E51">
      <w:pPr>
        <w:spacing w:after="0" w:line="257" w:lineRule="auto"/>
        <w:ind w:left="4293" w:hanging="42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2664C4" w:rsidRPr="00755E51">
        <w:rPr>
          <w:rFonts w:ascii="Times New Roman" w:hAnsi="Times New Roman" w:cs="Times New Roman"/>
          <w:sz w:val="28"/>
          <w:szCs w:val="28"/>
        </w:rPr>
        <w:t xml:space="preserve">Организация  образовательного процесса, </w:t>
      </w:r>
      <w:proofErr w:type="gramStart"/>
      <w:r w:rsidR="002664C4" w:rsidRPr="00755E51">
        <w:rPr>
          <w:rFonts w:ascii="Times New Roman" w:hAnsi="Times New Roman" w:cs="Times New Roman"/>
          <w:sz w:val="28"/>
          <w:szCs w:val="28"/>
        </w:rPr>
        <w:t>самостоятельной</w:t>
      </w:r>
      <w:proofErr w:type="gramEnd"/>
      <w:r w:rsidR="002664C4" w:rsidRPr="00755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4C4" w:rsidRPr="00755E51" w:rsidRDefault="002664C4" w:rsidP="00755E51">
      <w:pPr>
        <w:spacing w:after="0" w:line="257" w:lineRule="auto"/>
        <w:ind w:left="4293" w:hanging="4298"/>
        <w:jc w:val="center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>игровой деятельности и прогулка в режиме дня</w:t>
      </w:r>
    </w:p>
    <w:p w:rsidR="002664C4" w:rsidRPr="004110C4" w:rsidRDefault="002664C4" w:rsidP="00755E51">
      <w:pPr>
        <w:spacing w:after="0" w:line="259" w:lineRule="auto"/>
        <w:ind w:left="379"/>
      </w:pPr>
      <w:r w:rsidRPr="004110C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5772150" cy="4146550"/>
            <wp:effectExtent l="19050" t="0" r="0" b="0"/>
            <wp:docPr id="3" name="Рисунок 3" descr="Снимок экрана 2025-08-21 15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 2025-08-21 1545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C4" w:rsidRDefault="002664C4" w:rsidP="002664C4">
      <w:pPr>
        <w:spacing w:after="11" w:line="271" w:lineRule="auto"/>
        <w:ind w:left="29" w:right="463"/>
        <w:rPr>
          <w:b/>
        </w:rPr>
      </w:pPr>
    </w:p>
    <w:p w:rsidR="00C77CBD" w:rsidRDefault="00C77CBD" w:rsidP="00755E51">
      <w:pPr>
        <w:spacing w:after="11" w:line="271" w:lineRule="auto"/>
        <w:ind w:left="29" w:right="463"/>
        <w:jc w:val="center"/>
        <w:rPr>
          <w:b/>
        </w:rPr>
      </w:pPr>
    </w:p>
    <w:p w:rsidR="00755E51" w:rsidRPr="00755E51" w:rsidRDefault="00755E51" w:rsidP="00755E51">
      <w:pPr>
        <w:spacing w:after="11" w:line="271" w:lineRule="auto"/>
        <w:ind w:left="29" w:right="463"/>
        <w:jc w:val="center"/>
        <w:rPr>
          <w:rFonts w:ascii="Times New Roman" w:hAnsi="Times New Roman" w:cs="Times New Roman"/>
          <w:sz w:val="28"/>
          <w:szCs w:val="28"/>
        </w:rPr>
      </w:pPr>
      <w:r w:rsidRPr="005270EA">
        <w:rPr>
          <w:b/>
        </w:rPr>
        <w:lastRenderedPageBreak/>
        <w:t xml:space="preserve">   </w:t>
      </w:r>
      <w:r w:rsidR="007E3891" w:rsidRPr="007E3891">
        <w:rPr>
          <w:rFonts w:ascii="Times New Roman" w:hAnsi="Times New Roman" w:cs="Times New Roman"/>
          <w:b/>
          <w:sz w:val="28"/>
          <w:szCs w:val="28"/>
        </w:rPr>
        <w:t>3.4.</w:t>
      </w:r>
      <w:r w:rsidR="007E3891">
        <w:rPr>
          <w:b/>
        </w:rPr>
        <w:t xml:space="preserve"> </w:t>
      </w:r>
      <w:r w:rsidRPr="005270EA">
        <w:rPr>
          <w:b/>
        </w:rPr>
        <w:t xml:space="preserve"> </w:t>
      </w:r>
      <w:r w:rsidRPr="00755E51">
        <w:rPr>
          <w:rFonts w:ascii="Times New Roman" w:hAnsi="Times New Roman" w:cs="Times New Roman"/>
          <w:b/>
          <w:sz w:val="28"/>
          <w:szCs w:val="28"/>
        </w:rPr>
        <w:t xml:space="preserve">Расписание  </w:t>
      </w:r>
      <w:proofErr w:type="spellStart"/>
      <w:r w:rsidRPr="00755E51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755E51">
        <w:rPr>
          <w:rFonts w:ascii="Times New Roman" w:hAnsi="Times New Roman" w:cs="Times New Roman"/>
          <w:b/>
          <w:sz w:val="28"/>
          <w:szCs w:val="28"/>
        </w:rPr>
        <w:t xml:space="preserve"> – развивающих  занятий</w:t>
      </w:r>
      <w:r w:rsidRPr="00755E51">
        <w:rPr>
          <w:rFonts w:ascii="Times New Roman" w:hAnsi="Times New Roman" w:cs="Times New Roman"/>
          <w:sz w:val="28"/>
          <w:szCs w:val="28"/>
        </w:rPr>
        <w:t xml:space="preserve"> </w:t>
      </w:r>
      <w:r w:rsidRPr="00755E51">
        <w:rPr>
          <w:rFonts w:ascii="Times New Roman" w:hAnsi="Times New Roman" w:cs="Times New Roman"/>
          <w:b/>
          <w:sz w:val="28"/>
          <w:szCs w:val="28"/>
        </w:rPr>
        <w:t>в средней группе.</w:t>
      </w:r>
    </w:p>
    <w:tbl>
      <w:tblPr>
        <w:tblW w:w="9505" w:type="dxa"/>
        <w:tblInd w:w="252" w:type="dxa"/>
        <w:tblCellMar>
          <w:top w:w="79" w:type="dxa"/>
          <w:left w:w="110" w:type="dxa"/>
          <w:right w:w="79" w:type="dxa"/>
        </w:tblCellMar>
        <w:tblLook w:val="04A0"/>
      </w:tblPr>
      <w:tblGrid>
        <w:gridCol w:w="1549"/>
        <w:gridCol w:w="1751"/>
        <w:gridCol w:w="4071"/>
        <w:gridCol w:w="2134"/>
      </w:tblGrid>
      <w:tr w:rsidR="00755E51" w:rsidRPr="00755E51" w:rsidTr="00017D8C">
        <w:trPr>
          <w:trHeight w:val="452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55E51" w:rsidRPr="00755E51" w:rsidTr="00017D8C">
        <w:trPr>
          <w:trHeight w:val="796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13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13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Развитие речи/основы грамотности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8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10:30- 10:50 </w:t>
            </w:r>
          </w:p>
        </w:tc>
      </w:tr>
      <w:tr w:rsidR="00755E51" w:rsidRPr="00755E51" w:rsidTr="00017D8C">
        <w:trPr>
          <w:trHeight w:val="787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«Мозаика»</w:t>
            </w:r>
            <w:r w:rsidRPr="00755E51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15:15-15:30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15:45-16:00</w:t>
            </w:r>
            <w:r w:rsidRPr="00755E51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</w:p>
        </w:tc>
      </w:tr>
      <w:tr w:rsidR="00755E51" w:rsidRPr="00755E51" w:rsidTr="00017D8C">
        <w:trPr>
          <w:trHeight w:val="1280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13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Окружающий мир (предметное окружение)/ нравственное воспитание</w:t>
            </w:r>
          </w:p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Рисование/ приобщение к искусству </w:t>
            </w:r>
          </w:p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09:30-09:50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10:10-10:25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10:40-11:00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55E51" w:rsidRPr="00755E51" w:rsidTr="00017D8C">
        <w:trPr>
          <w:trHeight w:val="440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/»Математические ступеньки»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15:40-16:00</w:t>
            </w:r>
            <w:r w:rsidRPr="00755E51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</w:p>
        </w:tc>
      </w:tr>
      <w:tr w:rsidR="00755E51" w:rsidRPr="00755E51" w:rsidTr="00017D8C">
        <w:trPr>
          <w:trHeight w:val="1172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135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Сенсорные эталоны и познавательные действия (ФЭМП)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13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09:40-10:00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10:40-11.00</w:t>
            </w:r>
          </w:p>
        </w:tc>
      </w:tr>
      <w:tr w:rsidR="00755E51" w:rsidRPr="00755E51" w:rsidTr="00017D8C">
        <w:trPr>
          <w:trHeight w:val="469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«От звука к слову»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15:15-15.30 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15.40-16.00</w:t>
            </w:r>
          </w:p>
        </w:tc>
      </w:tr>
      <w:tr w:rsidR="00755E51" w:rsidRPr="00755E51" w:rsidTr="00017D8C">
        <w:trPr>
          <w:trHeight w:val="1805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3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Природа/Формирование социальных представлений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Конструирование/ручной труд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0" w:line="259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(на улице)/ЗОЖ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09:40-10.00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10:10-10:30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11:20-11:40</w:t>
            </w:r>
          </w:p>
        </w:tc>
      </w:tr>
      <w:tr w:rsidR="00755E51" w:rsidRPr="00755E51" w:rsidTr="00017D8C">
        <w:trPr>
          <w:trHeight w:val="788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«Новая Сибирь – мой край родной»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15:45-16:05</w:t>
            </w:r>
            <w:r w:rsidRPr="00755E51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</w:p>
        </w:tc>
      </w:tr>
      <w:tr w:rsidR="00755E51" w:rsidRPr="00755E51" w:rsidTr="00017D8C">
        <w:trPr>
          <w:trHeight w:val="1239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:rsidR="00755E51" w:rsidRPr="00755E51" w:rsidRDefault="00755E51" w:rsidP="00017D8C">
            <w:pPr>
              <w:spacing w:after="0" w:line="375" w:lineRule="auto"/>
              <w:ind w:right="428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Лепка/ аппликация </w:t>
            </w:r>
          </w:p>
          <w:p w:rsidR="00755E51" w:rsidRPr="00755E51" w:rsidRDefault="00755E51" w:rsidP="00017D8C">
            <w:pPr>
              <w:spacing w:after="0" w:line="375" w:lineRule="auto"/>
              <w:ind w:right="428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«Акварелька» ДДТ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8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09:30-09:50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E51" w:rsidRPr="00755E51" w:rsidRDefault="00755E51" w:rsidP="00017D8C">
            <w:pPr>
              <w:spacing w:after="8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 xml:space="preserve">10:10-10:30 </w:t>
            </w: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10.45 – 11.05</w:t>
            </w:r>
            <w:r w:rsidRPr="00755E51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</w:p>
        </w:tc>
      </w:tr>
      <w:tr w:rsidR="00755E51" w:rsidRPr="00755E51" w:rsidTr="00017D8C">
        <w:trPr>
          <w:trHeight w:val="787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Метод разработка «Мы разные, но мы вместе»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E51" w:rsidRPr="00755E51" w:rsidRDefault="00755E51" w:rsidP="00017D8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E51">
              <w:rPr>
                <w:rFonts w:ascii="Times New Roman" w:hAnsi="Times New Roman" w:cs="Times New Roman"/>
                <w:sz w:val="24"/>
                <w:szCs w:val="24"/>
              </w:rPr>
              <w:t>15.15-15.30</w:t>
            </w:r>
            <w:r w:rsidRPr="00755E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755E51" w:rsidRPr="00755E51" w:rsidRDefault="00755E51" w:rsidP="00755E51">
      <w:pPr>
        <w:tabs>
          <w:tab w:val="left" w:pos="3480"/>
        </w:tabs>
        <w:spacing w:after="0" w:line="259" w:lineRule="auto"/>
        <w:ind w:left="5"/>
        <w:rPr>
          <w:rFonts w:ascii="Times New Roman" w:hAnsi="Times New Roman" w:cs="Times New Roman"/>
          <w:color w:val="FF0000"/>
          <w:sz w:val="24"/>
          <w:szCs w:val="24"/>
        </w:rPr>
      </w:pPr>
      <w:r w:rsidRPr="00755E5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755E51">
        <w:rPr>
          <w:rFonts w:ascii="Times New Roman" w:hAnsi="Times New Roman" w:cs="Times New Roman"/>
          <w:i/>
          <w:color w:val="FF0000"/>
          <w:sz w:val="24"/>
          <w:szCs w:val="24"/>
        </w:rPr>
        <w:tab/>
      </w:r>
    </w:p>
    <w:p w:rsidR="00755E51" w:rsidRPr="00755E51" w:rsidRDefault="00755E51" w:rsidP="00755E51">
      <w:pPr>
        <w:spacing w:after="21" w:line="259" w:lineRule="auto"/>
        <w:ind w:left="5"/>
        <w:rPr>
          <w:rFonts w:ascii="Times New Roman" w:hAnsi="Times New Roman" w:cs="Times New Roman"/>
          <w:color w:val="FF0000"/>
          <w:sz w:val="24"/>
          <w:szCs w:val="24"/>
        </w:rPr>
      </w:pPr>
      <w:r w:rsidRPr="00755E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5E51" w:rsidRDefault="00755E51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sz w:val="24"/>
          <w:szCs w:val="24"/>
        </w:rPr>
      </w:pPr>
    </w:p>
    <w:p w:rsidR="00755E51" w:rsidRDefault="00755E51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sz w:val="24"/>
          <w:szCs w:val="24"/>
        </w:rPr>
      </w:pPr>
    </w:p>
    <w:p w:rsidR="00C77CBD" w:rsidRDefault="00C77CBD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sz w:val="24"/>
          <w:szCs w:val="24"/>
        </w:rPr>
      </w:pPr>
    </w:p>
    <w:p w:rsidR="00C77CBD" w:rsidRDefault="00C77CBD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sz w:val="24"/>
          <w:szCs w:val="24"/>
        </w:rPr>
      </w:pPr>
    </w:p>
    <w:p w:rsidR="00755E51" w:rsidRPr="00755E51" w:rsidRDefault="00755E51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sz w:val="24"/>
          <w:szCs w:val="24"/>
        </w:rPr>
      </w:pPr>
    </w:p>
    <w:p w:rsidR="00755E51" w:rsidRPr="007E3891" w:rsidRDefault="00755E51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3891">
        <w:rPr>
          <w:rFonts w:ascii="Times New Roman" w:hAnsi="Times New Roman" w:cs="Times New Roman"/>
          <w:b/>
          <w:sz w:val="28"/>
          <w:szCs w:val="28"/>
        </w:rPr>
        <w:t xml:space="preserve">3.5 Режим двигательной активности </w:t>
      </w:r>
      <w:r w:rsidRPr="007E38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55E51" w:rsidRPr="00755E51" w:rsidRDefault="00755E51" w:rsidP="00755E51">
      <w:pPr>
        <w:spacing w:after="0" w:line="259" w:lineRule="auto"/>
        <w:ind w:left="10" w:right="467"/>
        <w:jc w:val="center"/>
        <w:rPr>
          <w:rFonts w:ascii="Times New Roman" w:hAnsi="Times New Roman" w:cs="Times New Roman"/>
          <w:sz w:val="24"/>
          <w:szCs w:val="24"/>
        </w:rPr>
      </w:pPr>
    </w:p>
    <w:p w:rsidR="002664C4" w:rsidRDefault="00755E51" w:rsidP="00755E51">
      <w:pPr>
        <w:spacing w:after="11" w:line="271" w:lineRule="auto"/>
        <w:ind w:left="29" w:right="463"/>
        <w:rPr>
          <w:b/>
        </w:rPr>
      </w:pPr>
      <w:r>
        <w:rPr>
          <w:noProof/>
        </w:rPr>
        <w:drawing>
          <wp:inline distT="0" distB="0" distL="0" distR="0">
            <wp:extent cx="6203950" cy="4514850"/>
            <wp:effectExtent l="19050" t="0" r="6350" b="0"/>
            <wp:docPr id="8" name="Picture 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01" w:rsidRDefault="00127A01" w:rsidP="00127A01">
      <w:pPr>
        <w:shd w:val="clear" w:color="auto" w:fill="FFFFFF"/>
        <w:spacing w:after="0" w:line="240" w:lineRule="auto"/>
        <w:rPr>
          <w:b/>
        </w:rPr>
      </w:pPr>
    </w:p>
    <w:p w:rsidR="00755E51" w:rsidRDefault="00755E51" w:rsidP="00127A01">
      <w:pPr>
        <w:shd w:val="clear" w:color="auto" w:fill="FFFFFF"/>
        <w:spacing w:after="0" w:line="240" w:lineRule="auto"/>
        <w:rPr>
          <w:b/>
        </w:rPr>
      </w:pPr>
    </w:p>
    <w:p w:rsidR="00170079" w:rsidRPr="00472261" w:rsidRDefault="00170079" w:rsidP="00F3533C">
      <w:pPr>
        <w:pStyle w:val="Heading2"/>
        <w:spacing w:before="46"/>
        <w:ind w:left="0" w:right="1001"/>
        <w:rPr>
          <w:spacing w:val="-2"/>
        </w:rPr>
      </w:pPr>
    </w:p>
    <w:p w:rsidR="00C77CBD" w:rsidRDefault="00135336" w:rsidP="00755E51">
      <w:pPr>
        <w:spacing w:after="0" w:line="240" w:lineRule="auto"/>
        <w:ind w:right="5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3.6. </w:t>
      </w:r>
      <w:r w:rsidR="00755E51" w:rsidRPr="00755E51">
        <w:rPr>
          <w:rFonts w:ascii="Times New Roman" w:hAnsi="Times New Roman" w:cs="Times New Roman"/>
          <w:b/>
          <w:sz w:val="28"/>
          <w:szCs w:val="28"/>
        </w:rPr>
        <w:t xml:space="preserve">Кадровые условия. </w:t>
      </w:r>
    </w:p>
    <w:p w:rsidR="00755E51" w:rsidRPr="00755E51" w:rsidRDefault="00755E51" w:rsidP="00755E51">
      <w:pPr>
        <w:spacing w:after="0" w:line="240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E51" w:rsidRPr="00755E51" w:rsidRDefault="00755E51" w:rsidP="00755E51">
      <w:pPr>
        <w:spacing w:after="62" w:line="240" w:lineRule="auto"/>
        <w:ind w:right="466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 xml:space="preserve">1.Заведующая:  Куц Е.А.; высшее; 1 кв.к. </w:t>
      </w:r>
    </w:p>
    <w:p w:rsidR="00755E51" w:rsidRPr="00755E51" w:rsidRDefault="00755E51" w:rsidP="00755E51">
      <w:pPr>
        <w:spacing w:after="62" w:line="240" w:lineRule="auto"/>
        <w:ind w:right="466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 xml:space="preserve">2.Учитель – дефектолог: Жолобова Т.В.;  высшее; 1 кв. к. </w:t>
      </w:r>
    </w:p>
    <w:p w:rsidR="00755E51" w:rsidRPr="00755E51" w:rsidRDefault="00755E51" w:rsidP="00755E51">
      <w:pPr>
        <w:spacing w:after="61" w:line="240" w:lineRule="auto"/>
        <w:ind w:right="466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 xml:space="preserve">3.Учитель – логопед: Меркулова М.В.; </w:t>
      </w:r>
      <w:proofErr w:type="gramStart"/>
      <w:r w:rsidRPr="00755E51"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 w:rsidRPr="00755E51">
        <w:rPr>
          <w:rFonts w:ascii="Times New Roman" w:hAnsi="Times New Roman" w:cs="Times New Roman"/>
          <w:sz w:val="28"/>
          <w:szCs w:val="28"/>
        </w:rPr>
        <w:t xml:space="preserve">;  высшая кв.к. </w:t>
      </w:r>
    </w:p>
    <w:p w:rsidR="00755E51" w:rsidRPr="00755E51" w:rsidRDefault="00755E51" w:rsidP="00755E51">
      <w:pPr>
        <w:spacing w:after="63" w:line="240" w:lineRule="auto"/>
        <w:ind w:right="466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>4.Педагог – психолог: Заремба</w:t>
      </w:r>
      <w:r w:rsidR="00C77CBD">
        <w:rPr>
          <w:rFonts w:ascii="Times New Roman" w:hAnsi="Times New Roman" w:cs="Times New Roman"/>
          <w:sz w:val="28"/>
          <w:szCs w:val="28"/>
        </w:rPr>
        <w:t xml:space="preserve"> А.Л.; среднее специальное; б/</w:t>
      </w:r>
      <w:r w:rsidRPr="00755E51">
        <w:rPr>
          <w:rFonts w:ascii="Times New Roman" w:hAnsi="Times New Roman" w:cs="Times New Roman"/>
          <w:sz w:val="28"/>
          <w:szCs w:val="28"/>
        </w:rPr>
        <w:t xml:space="preserve">кат. </w:t>
      </w:r>
    </w:p>
    <w:p w:rsidR="00755E51" w:rsidRPr="00755E51" w:rsidRDefault="00755E51" w:rsidP="00755E51">
      <w:pPr>
        <w:spacing w:after="61" w:line="240" w:lineRule="auto"/>
        <w:ind w:right="466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 xml:space="preserve">5.Инструктор по физической культуре: </w:t>
      </w:r>
      <w:proofErr w:type="spellStart"/>
      <w:r w:rsidRPr="00755E51">
        <w:rPr>
          <w:rFonts w:ascii="Times New Roman" w:hAnsi="Times New Roman" w:cs="Times New Roman"/>
          <w:sz w:val="28"/>
          <w:szCs w:val="28"/>
        </w:rPr>
        <w:t>Желткова</w:t>
      </w:r>
      <w:proofErr w:type="spellEnd"/>
      <w:r w:rsidRPr="00755E51">
        <w:rPr>
          <w:rFonts w:ascii="Times New Roman" w:hAnsi="Times New Roman" w:cs="Times New Roman"/>
          <w:sz w:val="28"/>
          <w:szCs w:val="28"/>
        </w:rPr>
        <w:t xml:space="preserve"> В.Ю.; среднее специальное; б/к;</w:t>
      </w:r>
    </w:p>
    <w:p w:rsidR="00755E51" w:rsidRPr="00755E51" w:rsidRDefault="00755E51" w:rsidP="00755E51">
      <w:pPr>
        <w:spacing w:after="59" w:line="240" w:lineRule="auto"/>
        <w:ind w:right="466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 xml:space="preserve">6.Методист: </w:t>
      </w:r>
      <w:proofErr w:type="spellStart"/>
      <w:r w:rsidRPr="00755E51">
        <w:rPr>
          <w:rFonts w:ascii="Times New Roman" w:hAnsi="Times New Roman" w:cs="Times New Roman"/>
          <w:sz w:val="28"/>
          <w:szCs w:val="28"/>
        </w:rPr>
        <w:t>Палигина</w:t>
      </w:r>
      <w:proofErr w:type="spellEnd"/>
      <w:r w:rsidRPr="00755E51">
        <w:rPr>
          <w:rFonts w:ascii="Times New Roman" w:hAnsi="Times New Roman" w:cs="Times New Roman"/>
          <w:sz w:val="28"/>
          <w:szCs w:val="28"/>
        </w:rPr>
        <w:t xml:space="preserve"> Л.А.: высшее; 1 кв.к.</w:t>
      </w:r>
    </w:p>
    <w:p w:rsidR="00755E51" w:rsidRPr="00755E51" w:rsidRDefault="00755E51" w:rsidP="00755E51">
      <w:pPr>
        <w:spacing w:line="240" w:lineRule="auto"/>
        <w:ind w:right="3877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>7.</w:t>
      </w:r>
      <w:r w:rsidRPr="00755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E51">
        <w:rPr>
          <w:rFonts w:ascii="Times New Roman" w:hAnsi="Times New Roman" w:cs="Times New Roman"/>
          <w:sz w:val="28"/>
          <w:szCs w:val="28"/>
        </w:rPr>
        <w:t>Воспитатели: - К</w:t>
      </w:r>
      <w:r>
        <w:rPr>
          <w:rFonts w:ascii="Times New Roman" w:hAnsi="Times New Roman" w:cs="Times New Roman"/>
          <w:sz w:val="28"/>
          <w:szCs w:val="28"/>
        </w:rPr>
        <w:t xml:space="preserve">ухта О.Е.; среднее </w:t>
      </w:r>
      <w:r w:rsidRPr="00755E51">
        <w:rPr>
          <w:rFonts w:ascii="Times New Roman" w:hAnsi="Times New Roman" w:cs="Times New Roman"/>
          <w:sz w:val="28"/>
          <w:szCs w:val="28"/>
        </w:rPr>
        <w:t>специальное.</w:t>
      </w:r>
    </w:p>
    <w:p w:rsidR="00755E51" w:rsidRPr="00755E51" w:rsidRDefault="00755E51" w:rsidP="00755E51">
      <w:pPr>
        <w:spacing w:line="240" w:lineRule="auto"/>
        <w:ind w:right="3877"/>
        <w:rPr>
          <w:rFonts w:ascii="Times New Roman" w:hAnsi="Times New Roman" w:cs="Times New Roman"/>
          <w:sz w:val="28"/>
          <w:szCs w:val="28"/>
        </w:rPr>
      </w:pPr>
      <w:r w:rsidRPr="00755E51">
        <w:rPr>
          <w:rFonts w:ascii="Times New Roman" w:hAnsi="Times New Roman" w:cs="Times New Roman"/>
          <w:sz w:val="28"/>
          <w:szCs w:val="28"/>
        </w:rPr>
        <w:t xml:space="preserve">8.Щегловская Р.Н..: </w:t>
      </w:r>
      <w:proofErr w:type="gramStart"/>
      <w:r w:rsidRPr="00755E51"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 w:rsidRPr="00755E51">
        <w:rPr>
          <w:rFonts w:ascii="Times New Roman" w:hAnsi="Times New Roman" w:cs="Times New Roman"/>
          <w:sz w:val="28"/>
          <w:szCs w:val="28"/>
        </w:rPr>
        <w:t>; высшая категория.</w:t>
      </w:r>
    </w:p>
    <w:p w:rsidR="00355342" w:rsidRDefault="00355342" w:rsidP="00170079">
      <w:pPr>
        <w:pStyle w:val="TableParagraph"/>
        <w:spacing w:line="217" w:lineRule="exact"/>
        <w:ind w:left="0"/>
        <w:rPr>
          <w:sz w:val="20"/>
        </w:rPr>
      </w:pPr>
    </w:p>
    <w:p w:rsidR="00472261" w:rsidRDefault="00502AD0" w:rsidP="0047226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lastRenderedPageBreak/>
        <w:t xml:space="preserve">3.7. </w:t>
      </w:r>
      <w:r w:rsidR="00472261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Материально-техническое обеспечение в средней группе, обеспеченность методическими материалами и средствами обучения и воспитания.</w:t>
      </w:r>
    </w:p>
    <w:p w:rsidR="00472261" w:rsidRDefault="00472261" w:rsidP="0047226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ДО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 страница 194-196</w:t>
      </w:r>
    </w:p>
    <w:p w:rsidR="00472261" w:rsidRDefault="00A65CA8" w:rsidP="004722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hyperlink r:id="rId47" w:history="1">
        <w:r w:rsidR="00472261" w:rsidRPr="004451F9">
          <w:rPr>
            <w:rStyle w:val="a8"/>
            <w:rFonts w:ascii="Times New Roman" w:hAnsi="Times New Roman"/>
            <w:sz w:val="28"/>
            <w:szCs w:val="28"/>
            <w:lang w:eastAsia="en-US"/>
          </w:rPr>
          <w:t>https://files.oprf.ru/storage/image_store/docs2022/programma15122022.pdf</w:t>
        </w:r>
      </w:hyperlink>
    </w:p>
    <w:p w:rsidR="00472261" w:rsidRPr="007E3891" w:rsidRDefault="00472261" w:rsidP="00472261">
      <w:pPr>
        <w:spacing w:after="0"/>
        <w:rPr>
          <w:rFonts w:ascii="Times New Roman" w:hAnsi="Times New Roman"/>
          <w:bCs/>
          <w:sz w:val="28"/>
          <w:szCs w:val="28"/>
          <w:lang w:eastAsia="en-US"/>
        </w:rPr>
      </w:pPr>
      <w:r w:rsidRPr="007E3891">
        <w:rPr>
          <w:rFonts w:ascii="Times New Roman" w:hAnsi="Times New Roman"/>
          <w:bCs/>
          <w:sz w:val="28"/>
          <w:szCs w:val="28"/>
          <w:lang w:eastAsia="en-US"/>
        </w:rPr>
        <w:t>Примерный перечень литературных, музыкальных, художественных произведений для реализации программы в средней группе.</w:t>
      </w:r>
    </w:p>
    <w:p w:rsidR="00472261" w:rsidRPr="007E3891" w:rsidRDefault="00472261" w:rsidP="00472261">
      <w:pPr>
        <w:tabs>
          <w:tab w:val="left" w:pos="6480"/>
        </w:tabs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7E3891">
        <w:rPr>
          <w:rFonts w:ascii="Times New Roman" w:hAnsi="Times New Roman"/>
          <w:sz w:val="28"/>
          <w:szCs w:val="28"/>
          <w:lang w:eastAsia="en-US"/>
        </w:rPr>
        <w:t>Примерный перечень художественной литературы</w:t>
      </w:r>
      <w:r w:rsidRPr="007E3891">
        <w:rPr>
          <w:rFonts w:ascii="Times New Roman" w:hAnsi="Times New Roman"/>
          <w:sz w:val="28"/>
          <w:szCs w:val="28"/>
          <w:lang w:eastAsia="en-US"/>
        </w:rPr>
        <w:tab/>
      </w:r>
    </w:p>
    <w:p w:rsidR="00472261" w:rsidRPr="007E3891" w:rsidRDefault="00472261" w:rsidP="00472261">
      <w:pPr>
        <w:spacing w:after="0"/>
        <w:rPr>
          <w:rFonts w:ascii="Times New Roman" w:hAnsi="Times New Roman"/>
          <w:i/>
          <w:sz w:val="28"/>
          <w:szCs w:val="28"/>
          <w:lang w:eastAsia="en-US"/>
        </w:rPr>
      </w:pPr>
      <w:r w:rsidRPr="007E3891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7E3891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7E3891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200-202</w:t>
      </w:r>
    </w:p>
    <w:p w:rsidR="00472261" w:rsidRPr="007E3891" w:rsidRDefault="00A65CA8" w:rsidP="00472261">
      <w:pPr>
        <w:spacing w:before="18" w:after="0" w:line="360" w:lineRule="auto"/>
        <w:rPr>
          <w:rFonts w:ascii="Times New Roman" w:hAnsi="Times New Roman"/>
          <w:sz w:val="28"/>
          <w:szCs w:val="28"/>
          <w:lang w:eastAsia="en-US"/>
        </w:rPr>
      </w:pPr>
      <w:hyperlink r:id="rId48" w:history="1">
        <w:r w:rsidR="00472261" w:rsidRPr="007E3891">
          <w:rPr>
            <w:rStyle w:val="a8"/>
            <w:rFonts w:ascii="Times New Roman" w:hAnsi="Times New Roman"/>
            <w:sz w:val="28"/>
            <w:szCs w:val="28"/>
            <w:lang w:eastAsia="en-US"/>
          </w:rPr>
          <w:t>https://files.oprf.ru/storage/image_store/docs2022/programma15122022.pdf</w:t>
        </w:r>
      </w:hyperlink>
    </w:p>
    <w:p w:rsidR="00472261" w:rsidRPr="007E3891" w:rsidRDefault="00472261" w:rsidP="00472261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7E3891">
        <w:rPr>
          <w:rFonts w:ascii="Times New Roman" w:hAnsi="Times New Roman"/>
          <w:sz w:val="28"/>
          <w:szCs w:val="28"/>
          <w:lang w:eastAsia="en-US"/>
        </w:rPr>
        <w:t>Примерный перечень музыкальных произведений</w:t>
      </w:r>
    </w:p>
    <w:p w:rsidR="00472261" w:rsidRPr="007E3891" w:rsidRDefault="00472261" w:rsidP="00472261">
      <w:pPr>
        <w:spacing w:after="0"/>
        <w:rPr>
          <w:rFonts w:ascii="Times New Roman" w:hAnsi="Times New Roman"/>
          <w:i/>
          <w:sz w:val="28"/>
          <w:szCs w:val="28"/>
          <w:lang w:eastAsia="en-US"/>
        </w:rPr>
      </w:pPr>
      <w:r w:rsidRPr="007E3891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7E3891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7E3891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210-212</w:t>
      </w:r>
    </w:p>
    <w:p w:rsidR="00472261" w:rsidRPr="007E3891" w:rsidRDefault="00A65CA8" w:rsidP="00472261">
      <w:pPr>
        <w:spacing w:before="18" w:after="0" w:line="360" w:lineRule="auto"/>
        <w:rPr>
          <w:rFonts w:ascii="Times New Roman" w:hAnsi="Times New Roman"/>
          <w:sz w:val="28"/>
          <w:szCs w:val="28"/>
          <w:lang w:eastAsia="en-US"/>
        </w:rPr>
      </w:pPr>
      <w:hyperlink r:id="rId49" w:history="1">
        <w:r w:rsidR="00472261" w:rsidRPr="007E3891">
          <w:rPr>
            <w:rStyle w:val="a8"/>
            <w:rFonts w:ascii="Times New Roman" w:hAnsi="Times New Roman"/>
            <w:sz w:val="28"/>
            <w:szCs w:val="28"/>
            <w:lang w:eastAsia="en-US"/>
          </w:rPr>
          <w:t>https://files.oprf.ru/storage/image_store/docs2022/programma15122022.pdf</w:t>
        </w:r>
      </w:hyperlink>
    </w:p>
    <w:p w:rsidR="00472261" w:rsidRPr="007E3891" w:rsidRDefault="00472261" w:rsidP="00F3533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7E3891">
        <w:rPr>
          <w:rFonts w:ascii="Times New Roman" w:hAnsi="Times New Roman"/>
          <w:sz w:val="28"/>
          <w:szCs w:val="28"/>
          <w:lang w:eastAsia="en-US"/>
        </w:rPr>
        <w:t>Примерный перечень произведений изобразительного искусства</w:t>
      </w:r>
    </w:p>
    <w:p w:rsidR="00472261" w:rsidRPr="007E3891" w:rsidRDefault="00472261" w:rsidP="00F3533C">
      <w:pPr>
        <w:spacing w:after="0"/>
        <w:rPr>
          <w:rFonts w:ascii="Times New Roman" w:hAnsi="Times New Roman"/>
          <w:i/>
          <w:sz w:val="28"/>
          <w:szCs w:val="28"/>
          <w:lang w:eastAsia="en-US"/>
        </w:rPr>
      </w:pPr>
      <w:r w:rsidRPr="007E3891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7E3891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7E3891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216</w:t>
      </w:r>
    </w:p>
    <w:p w:rsidR="00472261" w:rsidRPr="007E3891" w:rsidRDefault="00A65CA8" w:rsidP="00F35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hyperlink r:id="rId50" w:history="1">
        <w:r w:rsidR="00472261" w:rsidRPr="007E3891">
          <w:rPr>
            <w:rStyle w:val="a8"/>
            <w:rFonts w:ascii="Times New Roman" w:hAnsi="Times New Roman"/>
            <w:sz w:val="28"/>
            <w:szCs w:val="28"/>
            <w:lang w:eastAsia="en-US"/>
          </w:rPr>
          <w:t>https://files.oprf.ru/storage/image_store/docs2022/programma15122022.pdf</w:t>
        </w:r>
      </w:hyperlink>
    </w:p>
    <w:p w:rsidR="00355342" w:rsidRPr="00355342" w:rsidRDefault="00502AD0" w:rsidP="00355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3.8 </w:t>
      </w:r>
      <w:r w:rsidR="00355342"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Методическое обеспечение диагностической и </w:t>
      </w:r>
      <w:proofErr w:type="spellStart"/>
      <w:r w:rsidR="00355342"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коррекционн</w:t>
      </w:r>
      <w:proofErr w:type="gramStart"/>
      <w:r w:rsidR="00355342"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о</w:t>
      </w:r>
      <w:proofErr w:type="spellEnd"/>
      <w:r w:rsidR="00355342"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-</w:t>
      </w:r>
      <w:proofErr w:type="gramEnd"/>
      <w:r w:rsidR="00355342"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развивающей работы</w:t>
      </w:r>
    </w:p>
    <w:p w:rsidR="00355342" w:rsidRPr="00362BBE" w:rsidRDefault="00355342" w:rsidP="00362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с</w:t>
      </w:r>
      <w:r w:rsidRPr="0035534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детьми с тяжелыми множественными нарушениями развития.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proofErr w:type="spellStart"/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Коррекционн</w:t>
      </w:r>
      <w:proofErr w:type="gramStart"/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о</w:t>
      </w:r>
      <w:proofErr w:type="spellEnd"/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-</w:t>
      </w:r>
      <w:proofErr w:type="gramEnd"/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 xml:space="preserve"> развивающая работа.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–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Баряевой</w:t>
      </w:r>
      <w:proofErr w:type="spellEnd"/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Л.Б.,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Гаврилушкиной</w:t>
      </w:r>
      <w:proofErr w:type="spellEnd"/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О.П., Программа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воспитания 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дошкольников с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интеллектуальной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недостаточностью. —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СПб</w:t>
      </w:r>
      <w:proofErr w:type="gram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.:</w:t>
      </w:r>
      <w:proofErr w:type="gramEnd"/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Издательство «СОЮЗ», 2003 (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эл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. ресурс);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Екжановой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Е.А.,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Стребелевой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Е.А.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Коррекционн</w:t>
      </w:r>
      <w:proofErr w:type="gram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о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-</w:t>
      </w:r>
      <w:proofErr w:type="gram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развивающее обучение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и воспитание. Программа дошкольных образовательных учреждений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компенсирующего вида для детей с нарушением интеллекта. – М.: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Просвещение, 2005 (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эл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. ресурс);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 xml:space="preserve">Диагностика (методики, тесты, анкеты, </w:t>
      </w:r>
      <w:proofErr w:type="spellStart"/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опросники</w:t>
      </w:r>
      <w:proofErr w:type="spellEnd"/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):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Диагностические комплекты: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Н.Я.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Семаго,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М.М.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Семаго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«Исследование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особенностей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развития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познавательной сферы дошкольников и младших школьников»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А.Н.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Веракса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«Индивидуальная психологическая диагностика ребёнка 5-7 лет»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С.Д.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Забрамная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, О.В. Боровик «Практический материал для проведения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proofErr w:type="spellStart"/>
      <w:proofErr w:type="gram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психолого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- педагогического</w:t>
      </w:r>
      <w:proofErr w:type="gram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обследования детей»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Методики и тесты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: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С.Д.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Забрамная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, Т.Н. Исаева «Изучаем, обучая»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 w:rsid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И.А Шаповал « Методы изучения и диагностики отклоняющегося развития»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 w:rsid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Денверский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скрининг- тест «Определение особенностей </w:t>
      </w:r>
      <w:proofErr w:type="gram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психомоторного</w:t>
      </w:r>
      <w:proofErr w:type="gramEnd"/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lastRenderedPageBreak/>
        <w:t>развития» адаптация А.Н. Корнева, В.Н. Самариной, РГПУ имени Герцена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 w:rsid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Е.А.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Стребелева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«Ранняя диагностика умственного развития»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 w:rsid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Н.Л. Белопольская методика «Недостающие предметы», «Исключение предметов»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 w:rsid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Методика </w:t>
      </w:r>
      <w:proofErr w:type="spellStart"/>
      <w:proofErr w:type="gram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психолого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– педагогической</w:t>
      </w:r>
      <w:proofErr w:type="gram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диагностики «Карта наблюдений»</w:t>
      </w:r>
    </w:p>
    <w:p w:rsidR="00355342" w:rsidRPr="00355342" w:rsidRDefault="00355342" w:rsidP="00355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Т.Д.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Зинкевич-Евтигнеева</w:t>
      </w:r>
      <w:proofErr w:type="spellEnd"/>
    </w:p>
    <w:p w:rsidR="00355342" w:rsidRPr="00362BBE" w:rsidRDefault="00355342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 w:rsid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proofErr w:type="spellStart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>А.Л.Венгер</w:t>
      </w:r>
      <w:proofErr w:type="spellEnd"/>
      <w:r w:rsidRPr="0035534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«Психологические рисуночные тесты»</w:t>
      </w:r>
    </w:p>
    <w:p w:rsidR="00362BBE" w:rsidRPr="00362BBE" w:rsidRDefault="00362BBE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362BBE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Методики познавательно-речевого развития:</w:t>
      </w:r>
    </w:p>
    <w:p w:rsidR="00362BBE" w:rsidRPr="00362BBE" w:rsidRDefault="00362BBE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С.Д. </w:t>
      </w:r>
      <w:proofErr w:type="spellStart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Забрамная</w:t>
      </w:r>
      <w:proofErr w:type="spellEnd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«</w:t>
      </w:r>
      <w:proofErr w:type="spellStart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Психолого-педагогичекая</w:t>
      </w:r>
      <w:proofErr w:type="spellEnd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диагностика умственного развития детей»</w:t>
      </w:r>
    </w:p>
    <w:p w:rsidR="00362BBE" w:rsidRPr="00362BBE" w:rsidRDefault="00362BBE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«Маленькие ступеньки» (диагностический аспект) Ассоциация «Даун-синдром»</w:t>
      </w:r>
    </w:p>
    <w:p w:rsidR="00362BBE" w:rsidRPr="00362BBE" w:rsidRDefault="00362BBE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Т.Д. </w:t>
      </w:r>
      <w:proofErr w:type="spellStart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Зинкевич-Евтигнеева</w:t>
      </w:r>
      <w:proofErr w:type="spellEnd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, Л.А. Нисневич «Как помочь «особому» ребёнку»</w:t>
      </w:r>
    </w:p>
    <w:p w:rsidR="00362BBE" w:rsidRPr="00362BBE" w:rsidRDefault="00362BBE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Е.А. </w:t>
      </w:r>
      <w:proofErr w:type="spellStart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Стребелева</w:t>
      </w:r>
      <w:proofErr w:type="spellEnd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«Ранняя диагностика умственного развития»</w:t>
      </w:r>
    </w:p>
    <w:p w:rsidR="00362BBE" w:rsidRPr="00362BBE" w:rsidRDefault="00362BBE" w:rsidP="0036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  <w:sectPr w:rsidR="00362BBE" w:rsidRPr="00362BBE" w:rsidSect="002664C4">
          <w:pgSz w:w="11910" w:h="16840"/>
          <w:pgMar w:top="1020" w:right="1137" w:bottom="1220" w:left="1701" w:header="0" w:footer="981" w:gutter="0"/>
          <w:cols w:space="720"/>
        </w:sectPr>
      </w:pP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Е.А. </w:t>
      </w:r>
      <w:proofErr w:type="spellStart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Стребелева</w:t>
      </w:r>
      <w:proofErr w:type="spellEnd"/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и др. «Коррекционная помощь детям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362BBE">
        <w:rPr>
          <w:rFonts w:ascii="Times New Roman" w:eastAsia="Times New Roman" w:hAnsi="Times New Roman" w:cs="Times New Roman"/>
          <w:color w:val="34343C"/>
          <w:sz w:val="28"/>
          <w:szCs w:val="28"/>
        </w:rPr>
        <w:t>раннего</w:t>
      </w:r>
      <w:r w:rsidR="00C77CBD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возраста</w:t>
      </w:r>
    </w:p>
    <w:p w:rsidR="005C2043" w:rsidRPr="0084131C" w:rsidRDefault="005C2043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5C2043" w:rsidRPr="0084131C" w:rsidSect="00C6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2C0B"/>
    <w:multiLevelType w:val="multilevel"/>
    <w:tmpl w:val="B802CEB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B031FB4"/>
    <w:multiLevelType w:val="multilevel"/>
    <w:tmpl w:val="C3B0BC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4410EAA"/>
    <w:multiLevelType w:val="multilevel"/>
    <w:tmpl w:val="701E8D6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80A2D4E"/>
    <w:multiLevelType w:val="multilevel"/>
    <w:tmpl w:val="815C0656"/>
    <w:lvl w:ilvl="0">
      <w:start w:val="1"/>
      <w:numFmt w:val="decimal"/>
      <w:lvlText w:val="%1."/>
      <w:lvlJc w:val="left"/>
      <w:pPr>
        <w:ind w:left="144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1" w:hanging="2160"/>
      </w:pPr>
      <w:rPr>
        <w:rFonts w:hint="default"/>
      </w:rPr>
    </w:lvl>
  </w:abstractNum>
  <w:abstractNum w:abstractNumId="4">
    <w:nsid w:val="68456774"/>
    <w:multiLevelType w:val="multilevel"/>
    <w:tmpl w:val="3786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63652E"/>
    <w:multiLevelType w:val="hybridMultilevel"/>
    <w:tmpl w:val="C5780FBA"/>
    <w:lvl w:ilvl="0" w:tplc="C00C1CDA">
      <w:start w:val="2"/>
      <w:numFmt w:val="upperRoman"/>
      <w:lvlText w:val="%1."/>
      <w:lvlJc w:val="left"/>
      <w:pPr>
        <w:ind w:left="13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10E3B4">
      <w:start w:val="1"/>
      <w:numFmt w:val="lowerLetter"/>
      <w:lvlText w:val="%2"/>
      <w:lvlJc w:val="left"/>
      <w:pPr>
        <w:ind w:left="1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7A6A38">
      <w:start w:val="1"/>
      <w:numFmt w:val="lowerRoman"/>
      <w:lvlText w:val="%3"/>
      <w:lvlJc w:val="left"/>
      <w:pPr>
        <w:ind w:left="20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B0D612">
      <w:start w:val="1"/>
      <w:numFmt w:val="decimal"/>
      <w:lvlText w:val="%4"/>
      <w:lvlJc w:val="left"/>
      <w:pPr>
        <w:ind w:left="2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B65588">
      <w:start w:val="1"/>
      <w:numFmt w:val="lowerLetter"/>
      <w:lvlText w:val="%5"/>
      <w:lvlJc w:val="left"/>
      <w:pPr>
        <w:ind w:left="3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523E3E">
      <w:start w:val="1"/>
      <w:numFmt w:val="lowerRoman"/>
      <w:lvlText w:val="%6"/>
      <w:lvlJc w:val="left"/>
      <w:pPr>
        <w:ind w:left="4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0604EA">
      <w:start w:val="1"/>
      <w:numFmt w:val="decimal"/>
      <w:lvlText w:val="%7"/>
      <w:lvlJc w:val="left"/>
      <w:pPr>
        <w:ind w:left="4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46FE88">
      <w:start w:val="1"/>
      <w:numFmt w:val="lowerLetter"/>
      <w:lvlText w:val="%8"/>
      <w:lvlJc w:val="left"/>
      <w:pPr>
        <w:ind w:left="5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7EFA1A">
      <w:start w:val="1"/>
      <w:numFmt w:val="lowerRoman"/>
      <w:lvlText w:val="%9"/>
      <w:lvlJc w:val="left"/>
      <w:pPr>
        <w:ind w:left="6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BA70E9"/>
    <w:multiLevelType w:val="multilevel"/>
    <w:tmpl w:val="D42A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4131C"/>
    <w:rsid w:val="00017D8C"/>
    <w:rsid w:val="00077E22"/>
    <w:rsid w:val="000B53EC"/>
    <w:rsid w:val="000C4D49"/>
    <w:rsid w:val="00127A01"/>
    <w:rsid w:val="00135336"/>
    <w:rsid w:val="00170079"/>
    <w:rsid w:val="002664C4"/>
    <w:rsid w:val="00290BD1"/>
    <w:rsid w:val="002D4105"/>
    <w:rsid w:val="002F5582"/>
    <w:rsid w:val="00355342"/>
    <w:rsid w:val="00362BBE"/>
    <w:rsid w:val="003938BF"/>
    <w:rsid w:val="003A14B8"/>
    <w:rsid w:val="003C676F"/>
    <w:rsid w:val="00472261"/>
    <w:rsid w:val="004C229B"/>
    <w:rsid w:val="004E01F0"/>
    <w:rsid w:val="00502AD0"/>
    <w:rsid w:val="00507784"/>
    <w:rsid w:val="00536266"/>
    <w:rsid w:val="005C2043"/>
    <w:rsid w:val="005C5EAB"/>
    <w:rsid w:val="006026FC"/>
    <w:rsid w:val="00651837"/>
    <w:rsid w:val="00733AB5"/>
    <w:rsid w:val="00755E51"/>
    <w:rsid w:val="007A0ED1"/>
    <w:rsid w:val="007D5A1D"/>
    <w:rsid w:val="007E1275"/>
    <w:rsid w:val="007E3891"/>
    <w:rsid w:val="008137F7"/>
    <w:rsid w:val="0084131C"/>
    <w:rsid w:val="00857F37"/>
    <w:rsid w:val="008D18DD"/>
    <w:rsid w:val="009B63B3"/>
    <w:rsid w:val="00A65CA8"/>
    <w:rsid w:val="00AE3BEA"/>
    <w:rsid w:val="00C611B0"/>
    <w:rsid w:val="00C77CBD"/>
    <w:rsid w:val="00DE0AE4"/>
    <w:rsid w:val="00E40952"/>
    <w:rsid w:val="00E57809"/>
    <w:rsid w:val="00E8394E"/>
    <w:rsid w:val="00F12A3D"/>
    <w:rsid w:val="00F3533C"/>
    <w:rsid w:val="00F373B8"/>
    <w:rsid w:val="00F8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1B0"/>
  </w:style>
  <w:style w:type="paragraph" w:styleId="1">
    <w:name w:val="heading 1"/>
    <w:basedOn w:val="a"/>
    <w:next w:val="a"/>
    <w:link w:val="10"/>
    <w:uiPriority w:val="99"/>
    <w:qFormat/>
    <w:rsid w:val="0084131C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4131C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a3">
    <w:name w:val="Body Text"/>
    <w:basedOn w:val="a"/>
    <w:link w:val="a4"/>
    <w:rsid w:val="0084131C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84131C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aliases w:val="Обычный (веб) Знак1,Обычный (веб) Знак Знак,Обычный (Web)"/>
    <w:basedOn w:val="a"/>
    <w:link w:val="a6"/>
    <w:uiPriority w:val="99"/>
    <w:unhideWhenUsed/>
    <w:qFormat/>
    <w:rsid w:val="00841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84131C"/>
    <w:pPr>
      <w:ind w:left="720"/>
      <w:contextualSpacing/>
    </w:pPr>
    <w:rPr>
      <w:rFonts w:ascii="Calibri" w:eastAsia="Calibri" w:hAnsi="Calibri" w:cs="Calibri"/>
      <w:lang w:eastAsia="en-US"/>
    </w:rPr>
  </w:style>
  <w:style w:type="character" w:customStyle="1" w:styleId="a6">
    <w:name w:val="Обычный (веб) Знак"/>
    <w:aliases w:val="Обычный (веб) Знак1 Знак,Обычный (веб) Знак Знак Знак,Обычный (Web) Знак"/>
    <w:basedOn w:val="a0"/>
    <w:link w:val="a5"/>
    <w:uiPriority w:val="99"/>
    <w:locked/>
    <w:rsid w:val="0084131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rsid w:val="0084131C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17007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170079"/>
    <w:pPr>
      <w:widowControl w:val="0"/>
      <w:autoSpaceDE w:val="0"/>
      <w:autoSpaceDN w:val="0"/>
      <w:spacing w:after="0" w:line="240" w:lineRule="auto"/>
      <w:ind w:left="85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17007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6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64C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E38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11120001" TargetMode="External"/><Relationship Id="rId26" Type="http://schemas.openxmlformats.org/officeDocument/2006/relationships/hyperlink" Target="https://docs.edu.gov.ru/document/f4f7837770384bfa1faa1827ec8d72d4/download/" TargetMode="External"/><Relationship Id="rId39" Type="http://schemas.openxmlformats.org/officeDocument/2006/relationships/hyperlink" Target="file:///C:\Users\tanya\OneDrive\Desktop\%D0%A4%D0%9E%D0%90%D0%9F-%D0%94%D0%9E_%D0%A2%D0%9C%D0%9D%D0%A0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2011120001" TargetMode="External"/><Relationship Id="rId34" Type="http://schemas.openxmlformats.org/officeDocument/2006/relationships/hyperlink" Target="https://drive.google.com/file/d/11FQH_g8m5Bsrj-GvNP3cmJKUZaIUoRbO/view" TargetMode="External"/><Relationship Id="rId42" Type="http://schemas.openxmlformats.org/officeDocument/2006/relationships/hyperlink" Target="https://files.oprf.ru/storage/image_store/docs2022/programma15122022.pdf" TargetMode="External"/><Relationship Id="rId47" Type="http://schemas.openxmlformats.org/officeDocument/2006/relationships/hyperlink" Target="https://files.oprf.ru/storage/image_store/docs2022/programma15122022.pdf" TargetMode="External"/><Relationship Id="rId50" Type="http://schemas.openxmlformats.org/officeDocument/2006/relationships/hyperlink" Target="https://files.oprf.ru/storage/image_store/docs2022/programma15122022.pdf" TargetMode="External"/><Relationship Id="rId7" Type="http://schemas.openxmlformats.org/officeDocument/2006/relationships/hyperlink" Target="https://files.oprf.ru/storage/image_store/docs2022/programma15122022.pdf" TargetMode="External"/><Relationship Id="rId12" Type="http://schemas.openxmlformats.org/officeDocument/2006/relationships/hyperlink" Target="https://www.consultant.ru/document/cons_doc_LAW_154637/" TargetMode="External"/><Relationship Id="rId17" Type="http://schemas.openxmlformats.org/officeDocument/2006/relationships/hyperlink" Target="http://publication.pravo.gov.ru/Document/View/0001202011120001" TargetMode="External"/><Relationship Id="rId25" Type="http://schemas.openxmlformats.org/officeDocument/2006/relationships/hyperlink" Target="https://docs.edu.gov.ru/document/f4f7837770384bfa1faa1827ec8d72d4/download/" TargetMode="External"/><Relationship Id="rId33" Type="http://schemas.openxmlformats.org/officeDocument/2006/relationships/hyperlink" Target="http://lastochka.kysht.edu54.ru/sveden/files/a05e8268af140ff3f1609696eed3d599.pdf" TargetMode="External"/><Relationship Id="rId38" Type="http://schemas.openxmlformats.org/officeDocument/2006/relationships/hyperlink" Target="file:///C:\Users\tanya\OneDrive\Desktop\%D0%A4%D0%9E%D0%90%D0%9F-%D0%94%D0%9E_%D0%A2%D0%9C%D0%9D%D0%A0.pdf" TargetMode="External"/><Relationship Id="rId46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publication.pravo.gov.ru/Document/View/0001202011120001" TargetMode="External"/><Relationship Id="rId29" Type="http://schemas.openxmlformats.org/officeDocument/2006/relationships/hyperlink" Target="https://docs.edu.gov.ru/document/f4f7837770384bfa1faa1827ec8d72d4/download/" TargetMode="External"/><Relationship Id="rId41" Type="http://schemas.openxmlformats.org/officeDocument/2006/relationships/hyperlink" Target="file:///C:\Users\tanya\OneDrive\Desktop\%D0%A4%D0%9E%D0%90%D0%9F-%D0%94%D0%9E_%D0%A2%D0%9C%D0%9D%D0%A0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consultant.ru/document/cons_doc_LAW_9959/" TargetMode="External"/><Relationship Id="rId11" Type="http://schemas.openxmlformats.org/officeDocument/2006/relationships/hyperlink" Target="https://www.consultant.ru/document/cons_doc_LAW_19558/" TargetMode="External"/><Relationship Id="rId24" Type="http://schemas.openxmlformats.org/officeDocument/2006/relationships/hyperlink" Target="https://docs.edu.gov.ru/document/f4f7837770384bfa1faa1827ec8d72d4/download/" TargetMode="External"/><Relationship Id="rId32" Type="http://schemas.openxmlformats.org/officeDocument/2006/relationships/hyperlink" Target="https://docs.edu.gov.ru/document/f4f7837770384bfa1faa1827ec8d72d4/download/" TargetMode="External"/><Relationship Id="rId37" Type="http://schemas.openxmlformats.org/officeDocument/2006/relationships/hyperlink" Target="file:///C:\Users\tanya\OneDrive\Desktop\%D0%A4%D0%9E%D0%90%D0%9F-%D0%94%D0%9E_%D0%A2%D0%9C%D0%9D%D0%A0.pdf" TargetMode="External"/><Relationship Id="rId40" Type="http://schemas.openxmlformats.org/officeDocument/2006/relationships/hyperlink" Target="file:///C:\Users\tanya\OneDrive\Desktop\%D0%A4%D0%9E%D0%90%D0%9F-%D0%94%D0%9E_%D0%A2%D0%9C%D0%9D%D0%A0.pdf" TargetMode="External"/><Relationship Id="rId45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1120001" TargetMode="External"/><Relationship Id="rId23" Type="http://schemas.openxmlformats.org/officeDocument/2006/relationships/hyperlink" Target="https://docs.edu.gov.ru/document/f4f7837770384bfa1faa1827ec8d72d4/download/" TargetMode="External"/><Relationship Id="rId28" Type="http://schemas.openxmlformats.org/officeDocument/2006/relationships/hyperlink" Target="https://docs.edu.gov.ru/document/f4f7837770384bfa1faa1827ec8d72d4/download/" TargetMode="External"/><Relationship Id="rId36" Type="http://schemas.openxmlformats.org/officeDocument/2006/relationships/hyperlink" Target="https://www.maam.ru/obrazovanie/psihologiya-doshkolnikov" TargetMode="External"/><Relationship Id="rId49" Type="http://schemas.openxmlformats.org/officeDocument/2006/relationships/hyperlink" Target="https://files.oprf.ru/storage/image_store/docs2022/programma15122022.pdf" TargetMode="External"/><Relationship Id="rId10" Type="http://schemas.openxmlformats.org/officeDocument/2006/relationships/hyperlink" Target="https://www.consultant.ru/document/cons_doc_LAW_19558/" TargetMode="External"/><Relationship Id="rId19" Type="http://schemas.openxmlformats.org/officeDocument/2006/relationships/hyperlink" Target="http://publication.pravo.gov.ru/Document/View/0001202011120001" TargetMode="External"/><Relationship Id="rId31" Type="http://schemas.openxmlformats.org/officeDocument/2006/relationships/hyperlink" Target="https://docs.edu.gov.ru/document/f4f7837770384bfa1faa1827ec8d72d4/download/" TargetMode="External"/><Relationship Id="rId44" Type="http://schemas.openxmlformats.org/officeDocument/2006/relationships/image" Target="media/image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40174/" TargetMode="External"/><Relationship Id="rId14" Type="http://schemas.openxmlformats.org/officeDocument/2006/relationships/hyperlink" Target="http://publication.pravo.gov.ru/Document/View/0001202011120001" TargetMode="External"/><Relationship Id="rId22" Type="http://schemas.openxmlformats.org/officeDocument/2006/relationships/hyperlink" Target="http://publication.pravo.gov.ru/Document/View/0001202011120001" TargetMode="External"/><Relationship Id="rId27" Type="http://schemas.openxmlformats.org/officeDocument/2006/relationships/hyperlink" Target="https://docs.edu.gov.ru/document/f4f7837770384bfa1faa1827ec8d72d4/download/" TargetMode="External"/><Relationship Id="rId30" Type="http://schemas.openxmlformats.org/officeDocument/2006/relationships/hyperlink" Target="https://docs.edu.gov.ru/document/f4f7837770384bfa1faa1827ec8d72d4/download/" TargetMode="External"/><Relationship Id="rId35" Type="http://schemas.openxmlformats.org/officeDocument/2006/relationships/hyperlink" Target="https://www.maam.ru/obrazovanie/razvitie-rebenka" TargetMode="External"/><Relationship Id="rId43" Type="http://schemas.openxmlformats.org/officeDocument/2006/relationships/hyperlink" Target="https://files.oprf.ru/storage/image_store/docs2022/programma15122022.pdf" TargetMode="External"/><Relationship Id="rId48" Type="http://schemas.openxmlformats.org/officeDocument/2006/relationships/hyperlink" Target="https://files.oprf.ru/storage/image_store/docs2022/programma15122022.pdf" TargetMode="External"/><Relationship Id="rId8" Type="http://schemas.openxmlformats.org/officeDocument/2006/relationships/hyperlink" Target="https://www.consultant.ru/document/cons_doc_LAW_140174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4B6AD-4A2D-4BE6-87EF-BA695C48D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37</Pages>
  <Words>10819</Words>
  <Characters>61674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жолобова</dc:creator>
  <cp:keywords/>
  <dc:description/>
  <cp:lastModifiedBy>татьяна жолобова</cp:lastModifiedBy>
  <cp:revision>16</cp:revision>
  <dcterms:created xsi:type="dcterms:W3CDTF">2025-10-06T05:03:00Z</dcterms:created>
  <dcterms:modified xsi:type="dcterms:W3CDTF">2025-10-10T08:35:00Z</dcterms:modified>
</cp:coreProperties>
</file>