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53" w:rsidRPr="006F0053" w:rsidRDefault="006F0053" w:rsidP="006F0053">
      <w:pPr>
        <w:spacing w:after="87" w:line="305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0053">
        <w:rPr>
          <w:rFonts w:ascii="Times New Roman" w:hAnsi="Times New Roman" w:cs="Times New Roman"/>
          <w:b/>
          <w:sz w:val="32"/>
          <w:szCs w:val="32"/>
        </w:rPr>
        <w:t>Методическое объединение.</w:t>
      </w:r>
    </w:p>
    <w:p w:rsidR="006F0053" w:rsidRPr="006F0053" w:rsidRDefault="006F0053" w:rsidP="006F0053">
      <w:pPr>
        <w:spacing w:after="87" w:line="305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0053">
        <w:rPr>
          <w:rFonts w:ascii="Times New Roman" w:hAnsi="Times New Roman" w:cs="Times New Roman"/>
          <w:b/>
          <w:sz w:val="32"/>
          <w:szCs w:val="32"/>
        </w:rPr>
        <w:t>«Формирование привычек к здоровому образу жизни у детей»</w:t>
      </w:r>
    </w:p>
    <w:p w:rsidR="00095FFC" w:rsidRPr="00095FFC" w:rsidRDefault="00095FFC" w:rsidP="00B24C95">
      <w:pPr>
        <w:spacing w:after="87" w:line="305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95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 слайд: </w:t>
      </w:r>
    </w:p>
    <w:p w:rsidR="00B24C95" w:rsidRPr="00095FFC" w:rsidRDefault="00B24C95" w:rsidP="00B24C95">
      <w:pPr>
        <w:spacing w:after="87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FFC">
        <w:rPr>
          <w:rFonts w:ascii="Times New Roman" w:hAnsi="Times New Roman" w:cs="Times New Roman"/>
          <w:sz w:val="28"/>
          <w:szCs w:val="28"/>
        </w:rPr>
        <w:t xml:space="preserve">"Добрый день, уважаемые коллеги! Сегодня мы поговорим о том, как важно заложить основы здорового </w:t>
      </w:r>
      <w:r w:rsidR="00A157CA" w:rsidRPr="00095FFC">
        <w:rPr>
          <w:rFonts w:ascii="Times New Roman" w:hAnsi="Times New Roman" w:cs="Times New Roman"/>
          <w:sz w:val="28"/>
          <w:szCs w:val="28"/>
        </w:rPr>
        <w:t>образа жизни у наших детей. Моя</w:t>
      </w:r>
      <w:r w:rsidRPr="00095FFC">
        <w:rPr>
          <w:rFonts w:ascii="Times New Roman" w:hAnsi="Times New Roman" w:cs="Times New Roman"/>
          <w:sz w:val="28"/>
          <w:szCs w:val="28"/>
        </w:rPr>
        <w:t xml:space="preserve"> презентация посвящена системному подходу к формированию привычек ЗОЖ. Мы рассмотрим, как, интегрируя различные образовательные области и активно применяя </w:t>
      </w:r>
      <w:proofErr w:type="spellStart"/>
      <w:r w:rsidRPr="00095FFC">
        <w:rPr>
          <w:rFonts w:ascii="Times New Roman" w:hAnsi="Times New Roman" w:cs="Times New Roman"/>
          <w:sz w:val="28"/>
          <w:szCs w:val="28"/>
        </w:rPr>
        <w:t>здоров</w:t>
      </w:r>
      <w:r w:rsidR="00095FFC">
        <w:rPr>
          <w:rFonts w:ascii="Times New Roman" w:hAnsi="Times New Roman" w:cs="Times New Roman"/>
          <w:sz w:val="28"/>
          <w:szCs w:val="28"/>
        </w:rPr>
        <w:t>ьесберегающие</w:t>
      </w:r>
      <w:proofErr w:type="spellEnd"/>
      <w:r w:rsidR="00095FFC">
        <w:rPr>
          <w:rFonts w:ascii="Times New Roman" w:hAnsi="Times New Roman" w:cs="Times New Roman"/>
          <w:sz w:val="28"/>
          <w:szCs w:val="28"/>
        </w:rPr>
        <w:t xml:space="preserve"> технологии в </w:t>
      </w:r>
      <w:r w:rsidRPr="00095FFC">
        <w:rPr>
          <w:rFonts w:ascii="Times New Roman" w:hAnsi="Times New Roman" w:cs="Times New Roman"/>
          <w:sz w:val="28"/>
          <w:szCs w:val="28"/>
        </w:rPr>
        <w:t xml:space="preserve"> коррекционно-развивающей деятельности, мы можем не только сохранять и укреплять, но и целенаправленно формировать здоровье каждого ребенка</w:t>
      </w:r>
      <w:proofErr w:type="gramStart"/>
      <w:r w:rsidRPr="00095FFC">
        <w:rPr>
          <w:rFonts w:ascii="Times New Roman" w:hAnsi="Times New Roman" w:cs="Times New Roman"/>
          <w:sz w:val="28"/>
          <w:szCs w:val="28"/>
        </w:rPr>
        <w:t>."</w:t>
      </w:r>
      <w:r w:rsidRPr="00095FFC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095FFC">
        <w:rPr>
          <w:rFonts w:ascii="Times New Roman" w:hAnsi="Times New Roman" w:cs="Times New Roman"/>
          <w:sz w:val="28"/>
          <w:szCs w:val="28"/>
        </w:rPr>
        <w:t xml:space="preserve">Тема </w:t>
      </w:r>
      <w:r w:rsidR="00A157CA" w:rsidRPr="00095FFC">
        <w:rPr>
          <w:rFonts w:ascii="Times New Roman" w:hAnsi="Times New Roman" w:cs="Times New Roman"/>
          <w:sz w:val="28"/>
          <w:szCs w:val="28"/>
        </w:rPr>
        <w:t>«</w:t>
      </w:r>
      <w:r w:rsidR="00A157CA" w:rsidRPr="00095FF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привычек к здоровому образу жизни (ЗОЖ) у детей»</w:t>
      </w:r>
    </w:p>
    <w:p w:rsidR="00B24C95" w:rsidRPr="00095FFC" w:rsidRDefault="00B24C95" w:rsidP="00B24C95">
      <w:pPr>
        <w:spacing w:after="87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FF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такой работы — привить детям устойчивые привычки ЗОЖ, развить осознанное отношение к своему здоровью и заложить основы культуры здоровья.</w:t>
      </w:r>
    </w:p>
    <w:p w:rsidR="00496D26" w:rsidRPr="00A157CA" w:rsidRDefault="00095FFC" w:rsidP="00A157CA">
      <w:pPr>
        <w:numPr>
          <w:ilvl w:val="0"/>
          <w:numId w:val="5"/>
        </w:numPr>
        <w:spacing w:after="87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FF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 слайд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CD4092" w:rsidRPr="00A15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</w:t>
      </w:r>
      <w:r w:rsidR="00CD4092" w:rsidRPr="00A157CA">
        <w:rPr>
          <w:rFonts w:ascii="Times New Roman" w:eastAsia="Times New Roman" w:hAnsi="Times New Roman" w:cs="Times New Roman"/>
          <w:color w:val="000000"/>
          <w:sz w:val="28"/>
          <w:szCs w:val="28"/>
        </w:rPr>
        <w:t>: Полноценное физическое развитие и здоровье ребенка–это</w:t>
      </w:r>
      <w:r w:rsidR="00A15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D4092" w:rsidRPr="00A157C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 формирования личности.</w:t>
      </w:r>
    </w:p>
    <w:p w:rsidR="00B24C95" w:rsidRDefault="00CD4092" w:rsidP="00095FFC">
      <w:pPr>
        <w:numPr>
          <w:ilvl w:val="0"/>
          <w:numId w:val="5"/>
        </w:numPr>
        <w:spacing w:after="87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CA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основных задач каждого дошкольного учреждения, обозначенных в Федеральном государственном образовательном стандарте дошкольного образования, является охрана и укрепление физического и психического здоровья детей, в том числе их эмоционального благополучия.</w:t>
      </w:r>
    </w:p>
    <w:p w:rsidR="00095FFC" w:rsidRPr="00095FFC" w:rsidRDefault="00095FFC" w:rsidP="00095FFC">
      <w:pPr>
        <w:numPr>
          <w:ilvl w:val="0"/>
          <w:numId w:val="5"/>
        </w:numPr>
        <w:spacing w:after="87" w:line="305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95FF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3 слайд:</w:t>
      </w:r>
    </w:p>
    <w:p w:rsidR="00B24C95" w:rsidRDefault="00B24C95" w:rsidP="00B24C95">
      <w:pPr>
        <w:spacing w:before="87" w:after="87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15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Здоровьесберегающие</w:t>
      </w:r>
      <w:proofErr w:type="spellEnd"/>
      <w:r w:rsidRPr="00815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технологии</w:t>
      </w:r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 это система мер, включающая взаимосвязь и взаимодействие всех факторов образовательной среды, направленных на сохранение здоровья ребёнка на всех этапах его обучения и развития. Они могут включать медицинские, педагогические, психологические установки, определяющие набор методов, средств </w:t>
      </w:r>
      <w:r w:rsidR="00095FFC">
        <w:rPr>
          <w:rFonts w:ascii="Times New Roman" w:eastAsia="Times New Roman" w:hAnsi="Times New Roman" w:cs="Times New Roman"/>
          <w:color w:val="000000"/>
          <w:sz w:val="28"/>
          <w:szCs w:val="28"/>
        </w:rPr>
        <w:t>и приёмов обучения.</w:t>
      </w:r>
    </w:p>
    <w:p w:rsidR="00095FFC" w:rsidRDefault="00B935CF" w:rsidP="00B24C95">
      <w:pPr>
        <w:spacing w:before="87" w:after="87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5C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4, 5 слайды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95FFC">
        <w:rPr>
          <w:rFonts w:ascii="Times New Roman" w:eastAsia="Times New Roman" w:hAnsi="Times New Roman" w:cs="Times New Roman"/>
          <w:color w:val="000000"/>
          <w:sz w:val="28"/>
          <w:szCs w:val="28"/>
        </w:rPr>
        <w:t>Цели и принципы представлены на слайдах презентации.</w:t>
      </w:r>
    </w:p>
    <w:p w:rsidR="00B24C95" w:rsidRPr="00815948" w:rsidRDefault="00B24C95" w:rsidP="00B24C95">
      <w:pPr>
        <w:spacing w:before="87" w:after="87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Некоторые </w:t>
      </w:r>
      <w:proofErr w:type="spellStart"/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</w:t>
      </w:r>
      <w:r w:rsidR="00B935CF">
        <w:rPr>
          <w:rFonts w:ascii="Times New Roman" w:eastAsia="Times New Roman" w:hAnsi="Times New Roman" w:cs="Times New Roman"/>
          <w:color w:val="000000"/>
          <w:sz w:val="28"/>
          <w:szCs w:val="28"/>
        </w:rPr>
        <w:t>гающие</w:t>
      </w:r>
      <w:proofErr w:type="spellEnd"/>
      <w:r w:rsidR="00B93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технологии, которые  </w:t>
      </w:r>
      <w:proofErr w:type="gramStart"/>
      <w:r w:rsidR="00B93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используются в </w:t>
      </w:r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работе</w:t>
      </w:r>
      <w:r w:rsidR="00B93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детьми с ОВЗ представлены</w:t>
      </w:r>
      <w:proofErr w:type="gramEnd"/>
      <w:r w:rsidR="00B93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слайдах презентации</w:t>
      </w:r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23F65" w:rsidRDefault="00323F65" w:rsidP="00B24C95">
      <w:pPr>
        <w:spacing w:before="262" w:after="131" w:line="305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23F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6,7,8,9,10,11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слайды</w:t>
      </w:r>
    </w:p>
    <w:p w:rsidR="00323F65" w:rsidRPr="00323F65" w:rsidRDefault="00323F65" w:rsidP="00B24C95">
      <w:pPr>
        <w:spacing w:before="262" w:after="131" w:line="305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Коррекционные технологии: 12 слайд</w:t>
      </w:r>
    </w:p>
    <w:p w:rsidR="00B24C95" w:rsidRPr="00815948" w:rsidRDefault="00B24C95" w:rsidP="00B24C95">
      <w:pPr>
        <w:spacing w:before="262" w:after="131" w:line="30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5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</w:t>
      </w:r>
    </w:p>
    <w:p w:rsidR="00B24C95" w:rsidRPr="00815948" w:rsidRDefault="00B24C95" w:rsidP="00B24C95">
      <w:pPr>
        <w:spacing w:before="87" w:after="87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Интеграция предполагает объединение разных видов деятельности (игровой, познавательной, творческой, физической и др.) для более эффективного усвоения детьми принципов ЗОЖ. </w:t>
      </w:r>
      <w:proofErr w:type="gramStart"/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Ведущую образовательную область «Здоровье» можно интегрировать с такими областями, как «Физическая </w:t>
      </w:r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культура», «Безопасность», «Социализация», «Познание», «Коммуникация», «Муз</w:t>
      </w:r>
      <w:r w:rsidR="00323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ыка» </w:t>
      </w:r>
      <w:proofErr w:type="gramEnd"/>
    </w:p>
    <w:p w:rsidR="00B24C95" w:rsidRPr="00815948" w:rsidRDefault="00B24C95" w:rsidP="00B24C95">
      <w:pPr>
        <w:spacing w:before="87" w:after="87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Примеры интеграции:</w:t>
      </w:r>
    </w:p>
    <w:p w:rsidR="00B24C95" w:rsidRPr="00815948" w:rsidRDefault="00B24C95" w:rsidP="00B24C95">
      <w:pPr>
        <w:numPr>
          <w:ilvl w:val="0"/>
          <w:numId w:val="2"/>
        </w:numPr>
        <w:spacing w:before="87" w:after="87" w:line="30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Игровая деятельность.</w:t>
      </w:r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> Ролевые игры («врач», «спортсмен») помогают детям осознать важность здоровья и научиться заботиться о себе и окружающих. Подвижные игры на свежем воздухе развивают физическую активность, координацию, силу и выносливость. </w:t>
      </w:r>
    </w:p>
    <w:p w:rsidR="00B24C95" w:rsidRPr="00815948" w:rsidRDefault="00B24C95" w:rsidP="00B24C95">
      <w:pPr>
        <w:numPr>
          <w:ilvl w:val="0"/>
          <w:numId w:val="2"/>
        </w:numPr>
        <w:spacing w:before="87" w:after="87" w:line="30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Образовательная деятельность.</w:t>
      </w:r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> Занятия по охране здоровья, где дети изучают правила гигиены, основы правильного питания и важность физической активности. Экскурсии на природу или в спортивные учреждения позволяют увидеть активный образ жизни в действии. </w:t>
      </w:r>
    </w:p>
    <w:p w:rsidR="00B24C95" w:rsidRPr="00815948" w:rsidRDefault="00B24C95" w:rsidP="00B24C95">
      <w:pPr>
        <w:numPr>
          <w:ilvl w:val="0"/>
          <w:numId w:val="2"/>
        </w:numPr>
        <w:spacing w:before="87" w:after="87" w:line="30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Художественно-эстетическая деятельность.</w:t>
      </w:r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> Занятия живописью и лепкой на темы здоровья и природы стимулируют осознанность в вопросах ЗОЖ. Музыкальные занятия (пение песен о здоровье, движения под музыку) сочетают развитие чувства ритма с физической активностью. </w:t>
      </w:r>
    </w:p>
    <w:p w:rsidR="00B24C95" w:rsidRPr="00815948" w:rsidRDefault="00B24C95" w:rsidP="00B24C95">
      <w:pPr>
        <w:numPr>
          <w:ilvl w:val="0"/>
          <w:numId w:val="2"/>
        </w:numPr>
        <w:spacing w:before="87" w:after="87" w:line="30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Психологическая деятельность.</w:t>
      </w:r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Программы эмоционального воспитания помогают справляться со стрессами и формировать положительную самооценку. Игры на коммуникацию развивают социальные навыки, что важно для социальной адаптации и здоровья. </w:t>
      </w:r>
    </w:p>
    <w:p w:rsidR="00B24C95" w:rsidRPr="00815948" w:rsidRDefault="00B24C95" w:rsidP="00B24C95">
      <w:pPr>
        <w:spacing w:before="262" w:after="131" w:line="30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5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Особенности работы с детьми в коррекционно-развивающей деятельности</w:t>
      </w:r>
    </w:p>
    <w:p w:rsidR="00B24C95" w:rsidRPr="00815948" w:rsidRDefault="00B24C95" w:rsidP="00B24C95">
      <w:pPr>
        <w:spacing w:before="87" w:after="87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детей с ограниченными возможностями здоровья (ОВЗ) формирование привычек ЗОЖ имеет особую значимость, так как они часто имеют сопутствующие нарушения физического и психического развития. В этом случае важно:</w:t>
      </w:r>
    </w:p>
    <w:p w:rsidR="00B24C95" w:rsidRPr="00815948" w:rsidRDefault="00B24C95" w:rsidP="00B24C95">
      <w:pPr>
        <w:numPr>
          <w:ilvl w:val="0"/>
          <w:numId w:val="3"/>
        </w:numPr>
        <w:spacing w:before="87" w:after="87" w:line="30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специально организованное обучение в условиях игры;</w:t>
      </w:r>
    </w:p>
    <w:p w:rsidR="00B24C95" w:rsidRPr="00815948" w:rsidRDefault="00B24C95" w:rsidP="00B24C95">
      <w:pPr>
        <w:numPr>
          <w:ilvl w:val="0"/>
          <w:numId w:val="3"/>
        </w:numPr>
        <w:spacing w:before="87" w:after="87" w:line="30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индивидуальный и дифференцированный подход;</w:t>
      </w:r>
    </w:p>
    <w:p w:rsidR="00B24C95" w:rsidRPr="00815948" w:rsidRDefault="00B24C95" w:rsidP="00B24C95">
      <w:pPr>
        <w:numPr>
          <w:ilvl w:val="0"/>
          <w:numId w:val="3"/>
        </w:numPr>
        <w:spacing w:before="87" w:after="87" w:line="30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обеспечивать системность и последовательность, повторяемость материала;</w:t>
      </w:r>
    </w:p>
    <w:p w:rsidR="00B24C95" w:rsidRPr="00815948" w:rsidRDefault="00B24C95" w:rsidP="00B24C95">
      <w:pPr>
        <w:numPr>
          <w:ilvl w:val="0"/>
          <w:numId w:val="3"/>
        </w:numPr>
        <w:spacing w:before="87" w:after="87" w:line="30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поэтапно включать родителей в процесс;</w:t>
      </w:r>
    </w:p>
    <w:p w:rsidR="00B24C95" w:rsidRPr="00815948" w:rsidRDefault="00B24C95" w:rsidP="00B24C95">
      <w:pPr>
        <w:numPr>
          <w:ilvl w:val="0"/>
          <w:numId w:val="3"/>
        </w:numPr>
        <w:spacing w:before="87" w:after="87" w:line="30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координировать работу всех педагогов (логопеда, инструктора по физкультуре, психолога и др.);</w:t>
      </w:r>
    </w:p>
    <w:p w:rsidR="00B24C95" w:rsidRPr="00815948" w:rsidRDefault="00B24C95" w:rsidP="00B24C95">
      <w:pPr>
        <w:numPr>
          <w:ilvl w:val="0"/>
          <w:numId w:val="3"/>
        </w:numPr>
        <w:spacing w:before="87" w:after="87" w:line="30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предметно-развивающую среду в группе. </w:t>
      </w:r>
    </w:p>
    <w:p w:rsidR="00B24C95" w:rsidRPr="00815948" w:rsidRDefault="00B24C95" w:rsidP="00B24C95">
      <w:pPr>
        <w:spacing w:before="87" w:after="87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может включать формирование представлений о теле и его функциях («Я — человек.</w:t>
      </w:r>
      <w:proofErr w:type="gramEnd"/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Моё тело»), привитие гигиенических навыков, организацию закаливающих мероприятий, знакомство с принципами рационального питания, физические упражнения (утренняя гимнастика, </w:t>
      </w:r>
      <w:proofErr w:type="spellStart"/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физминутки</w:t>
      </w:r>
      <w:proofErr w:type="spellEnd"/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массаж и </w:t>
      </w:r>
      <w:proofErr w:type="spellStart"/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>). </w:t>
      </w:r>
      <w:proofErr w:type="gramEnd"/>
    </w:p>
    <w:p w:rsidR="00B24C95" w:rsidRPr="00815948" w:rsidRDefault="00323F65" w:rsidP="00B24C95">
      <w:pPr>
        <w:spacing w:before="262" w:after="131" w:line="30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23F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13 слайд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B24C95" w:rsidRPr="00815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Роль родителей</w:t>
      </w:r>
    </w:p>
    <w:p w:rsidR="00B24C95" w:rsidRPr="00815948" w:rsidRDefault="00B24C95" w:rsidP="00B24C95">
      <w:pPr>
        <w:spacing w:before="87" w:after="87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Активное вовлечение родителей в процесс формирования ЗОЖ у детей играет ключевую роль. Эффективны такие формы работы, как:</w:t>
      </w:r>
    </w:p>
    <w:p w:rsidR="00B24C95" w:rsidRPr="00815948" w:rsidRDefault="00B24C95" w:rsidP="00B24C95">
      <w:pPr>
        <w:numPr>
          <w:ilvl w:val="0"/>
          <w:numId w:val="4"/>
        </w:numPr>
        <w:spacing w:before="87" w:after="87" w:line="30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родительские собрания и консультации;</w:t>
      </w:r>
    </w:p>
    <w:p w:rsidR="00B24C95" w:rsidRPr="00815948" w:rsidRDefault="00B24C95" w:rsidP="00B24C95">
      <w:pPr>
        <w:numPr>
          <w:ilvl w:val="0"/>
          <w:numId w:val="4"/>
        </w:numPr>
        <w:spacing w:before="87" w:after="87" w:line="30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совместные мероприятия (физкультурные досуги, праздники);</w:t>
      </w:r>
    </w:p>
    <w:p w:rsidR="00B24C95" w:rsidRPr="00815948" w:rsidRDefault="00B24C95" w:rsidP="00B24C95">
      <w:pPr>
        <w:numPr>
          <w:ilvl w:val="0"/>
          <w:numId w:val="4"/>
        </w:numPr>
        <w:spacing w:before="87" w:after="87" w:line="30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мастер-классы (например, по приготовлению здоровой пищи);</w:t>
      </w:r>
    </w:p>
    <w:p w:rsidR="00B24C95" w:rsidRPr="00815948" w:rsidRDefault="00B24C95" w:rsidP="00B24C95">
      <w:pPr>
        <w:numPr>
          <w:ilvl w:val="0"/>
          <w:numId w:val="4"/>
        </w:numPr>
        <w:spacing w:before="87" w:after="87" w:line="30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анкетирование для повышения педагогической культуры родителей. </w:t>
      </w:r>
    </w:p>
    <w:p w:rsidR="006F0053" w:rsidRDefault="006F0053" w:rsidP="00B24C95">
      <w:pPr>
        <w:spacing w:before="87" w:after="10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4C95" w:rsidRPr="00815948" w:rsidRDefault="006F0053" w:rsidP="00B24C95">
      <w:pPr>
        <w:spacing w:before="87" w:after="10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6B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14 слайд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24C95"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Комплексный подход, сочетающий </w:t>
      </w:r>
      <w:proofErr w:type="spellStart"/>
      <w:r w:rsidR="00B24C95"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="00B24C95" w:rsidRPr="008159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 и интеграцию образовательных областей, создаёт условия для формирования устойчивых привычек ЗОЖ у детей, включая тех, кто нуждается в коррекционной поддержке. </w:t>
      </w:r>
    </w:p>
    <w:p w:rsidR="00B24C95" w:rsidRPr="00815948" w:rsidRDefault="00B24C95" w:rsidP="00B24C95">
      <w:pPr>
        <w:spacing w:after="87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4092" w:rsidRDefault="00CD4092"/>
    <w:sectPr w:rsidR="00CD4092" w:rsidSect="00496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F34FC"/>
    <w:multiLevelType w:val="multilevel"/>
    <w:tmpl w:val="C0E2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64567D"/>
    <w:multiLevelType w:val="multilevel"/>
    <w:tmpl w:val="67AE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BF1DF0"/>
    <w:multiLevelType w:val="multilevel"/>
    <w:tmpl w:val="6F18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82585D"/>
    <w:multiLevelType w:val="multilevel"/>
    <w:tmpl w:val="5270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CA574C"/>
    <w:multiLevelType w:val="hybridMultilevel"/>
    <w:tmpl w:val="715C58A2"/>
    <w:lvl w:ilvl="0" w:tplc="9CFC1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921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943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A0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45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80C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41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C6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26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4C95"/>
    <w:rsid w:val="00095FFC"/>
    <w:rsid w:val="00323F65"/>
    <w:rsid w:val="00496D26"/>
    <w:rsid w:val="006E36B2"/>
    <w:rsid w:val="006F0053"/>
    <w:rsid w:val="00A157CA"/>
    <w:rsid w:val="00B24C95"/>
    <w:rsid w:val="00B935CF"/>
    <w:rsid w:val="00CD4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935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90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2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2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жолобова</dc:creator>
  <cp:keywords/>
  <dc:description/>
  <cp:lastModifiedBy>татьяна жолобова</cp:lastModifiedBy>
  <cp:revision>4</cp:revision>
  <dcterms:created xsi:type="dcterms:W3CDTF">2026-03-26T04:49:00Z</dcterms:created>
  <dcterms:modified xsi:type="dcterms:W3CDTF">2026-03-26T07:42:00Z</dcterms:modified>
</cp:coreProperties>
</file>